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F7B5F" w14:textId="575519E2" w:rsidR="00AB62A2" w:rsidRPr="00BE7634" w:rsidRDefault="00AB62A2" w:rsidP="004B2FEE">
      <w:pPr>
        <w:tabs>
          <w:tab w:val="left" w:pos="9180"/>
        </w:tabs>
        <w:jc w:val="center"/>
        <w:outlineLvl w:val="0"/>
        <w:rPr>
          <w:rFonts w:ascii="Minion Pro" w:eastAsia="STZhongsong" w:hAnsi="Minion Pro"/>
          <w:sz w:val="52"/>
          <w:szCs w:val="52"/>
        </w:rPr>
      </w:pPr>
      <w:r w:rsidRPr="00BE7634">
        <w:rPr>
          <w:rFonts w:ascii="Franklin Gothic Book" w:eastAsia="STZhongsong" w:hAnsi="Franklin Gothic Book"/>
          <w:b/>
          <w:sz w:val="52"/>
          <w:szCs w:val="52"/>
        </w:rPr>
        <w:t>EMILY MACHADO</w:t>
      </w:r>
    </w:p>
    <w:p w14:paraId="0BBCB40C" w14:textId="77777777" w:rsidR="00AB62A2" w:rsidRPr="00BE7634" w:rsidRDefault="00AB62A2" w:rsidP="00AB62A2">
      <w:pPr>
        <w:jc w:val="center"/>
        <w:rPr>
          <w:rFonts w:ascii="Minion Pro" w:eastAsia="STZhongsong" w:hAnsi="Minion Pro"/>
          <w:sz w:val="4"/>
          <w:szCs w:val="4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1A2C7" wp14:editId="013EA65B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6057900" cy="0"/>
                <wp:effectExtent l="0" t="0" r="12700" b="127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AA5673" id="Straight Connector 1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55pt" to="477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" strokecolor="#7f7f7f [1612]" strokeweight="1pt">
                <v:stroke joinstyle="miter"/>
              </v:line>
            </w:pict>
          </mc:Fallback>
        </mc:AlternateContent>
      </w:r>
    </w:p>
    <w:p w14:paraId="6153DD3D" w14:textId="77777777" w:rsidR="00AB62A2" w:rsidRPr="00BE7634" w:rsidRDefault="00AB62A2" w:rsidP="00AB62A2">
      <w:pPr>
        <w:jc w:val="right"/>
        <w:rPr>
          <w:rFonts w:ascii="Minion Pro" w:eastAsia="STZhongsong" w:hAnsi="Minion Pro"/>
          <w:sz w:val="4"/>
          <w:szCs w:val="4"/>
        </w:rPr>
      </w:pPr>
    </w:p>
    <w:p w14:paraId="695B65CB" w14:textId="3B603776" w:rsidR="00AB62A2" w:rsidRPr="00BE7634" w:rsidRDefault="00386B7C" w:rsidP="00902512">
      <w:pPr>
        <w:jc w:val="center"/>
      </w:pPr>
      <w:r w:rsidRPr="00BE7634">
        <w:rPr>
          <w:rFonts w:ascii="Franklin Gothic Book" w:hAnsi="Franklin Gothic Book"/>
          <w:sz w:val="22"/>
          <w:szCs w:val="22"/>
        </w:rPr>
        <w:t>m</w:t>
      </w:r>
      <w:r w:rsidR="00752AC1" w:rsidRPr="00BE7634">
        <w:rPr>
          <w:rFonts w:ascii="Franklin Gothic Book" w:hAnsi="Franklin Gothic Book"/>
          <w:sz w:val="22"/>
          <w:szCs w:val="22"/>
        </w:rPr>
        <w:t>achado</w:t>
      </w:r>
      <w:r w:rsidRPr="00BE7634">
        <w:rPr>
          <w:rFonts w:ascii="Franklin Gothic Book" w:hAnsi="Franklin Gothic Book"/>
          <w:sz w:val="22"/>
          <w:szCs w:val="22"/>
        </w:rPr>
        <w:t>3</w:t>
      </w:r>
      <w:r w:rsidR="00752AC1" w:rsidRPr="00BE7634">
        <w:rPr>
          <w:rFonts w:ascii="Franklin Gothic Book" w:hAnsi="Franklin Gothic Book"/>
          <w:sz w:val="22"/>
          <w:szCs w:val="22"/>
        </w:rPr>
        <w:t>@</w:t>
      </w:r>
      <w:r w:rsidRPr="00BE7634">
        <w:rPr>
          <w:rFonts w:ascii="Franklin Gothic Book" w:hAnsi="Franklin Gothic Book"/>
          <w:sz w:val="22"/>
          <w:szCs w:val="22"/>
        </w:rPr>
        <w:t>wisc</w:t>
      </w:r>
      <w:r w:rsidR="00752AC1" w:rsidRPr="00BE7634">
        <w:rPr>
          <w:rFonts w:ascii="Franklin Gothic Book" w:hAnsi="Franklin Gothic Book"/>
          <w:sz w:val="22"/>
          <w:szCs w:val="22"/>
        </w:rPr>
        <w:t>.edu</w:t>
      </w:r>
      <w:r w:rsidR="00AB62A2" w:rsidRPr="00BE7634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="00AB62A2" w:rsidRPr="00BE7634">
        <w:rPr>
          <w:rFonts w:ascii="Cambria" w:hAnsi="Cambria"/>
          <w:sz w:val="22"/>
          <w:szCs w:val="22"/>
        </w:rPr>
        <w:t xml:space="preserve">   </w:t>
      </w:r>
      <w:r w:rsidR="00AB62A2" w:rsidRPr="00BE7634">
        <w:rPr>
          <w:rFonts w:ascii="Wingdings" w:hAnsi="Wingdings"/>
          <w:color w:val="000000" w:themeColor="text1"/>
          <w:sz w:val="22"/>
          <w:szCs w:val="22"/>
        </w:rPr>
        <w:t></w:t>
      </w:r>
      <w:r w:rsidR="007B46CD" w:rsidRPr="00BE7634">
        <w:rPr>
          <w:rFonts w:ascii="Wingdings" w:hAnsi="Wingdings"/>
          <w:color w:val="000000" w:themeColor="text1"/>
          <w:sz w:val="22"/>
          <w:szCs w:val="22"/>
        </w:rPr>
        <w:t></w:t>
      </w:r>
      <w:r w:rsidR="00752AC1" w:rsidRPr="00BE7634">
        <w:rPr>
          <w:rFonts w:ascii="Arial" w:hAnsi="Arial" w:cs="Arial"/>
          <w:color w:val="888888"/>
          <w:sz w:val="22"/>
          <w:szCs w:val="22"/>
          <w:shd w:val="clear" w:color="auto" w:fill="FFFFFF"/>
        </w:rPr>
        <w:t xml:space="preserve"> </w:t>
      </w:r>
      <w:r w:rsidR="00902512"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225 N. Mills St., Madison, WI </w:t>
      </w:r>
      <w:r w:rsidR="00752AC1"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902512" w:rsidRPr="00BE7634">
        <w:rPr>
          <w:rFonts w:ascii="Franklin Gothic Book" w:hAnsi="Franklin Gothic Book"/>
          <w:color w:val="000000" w:themeColor="text1"/>
          <w:sz w:val="22"/>
          <w:szCs w:val="22"/>
        </w:rPr>
        <w:t>53715</w:t>
      </w:r>
    </w:p>
    <w:p w14:paraId="725D0784" w14:textId="77777777" w:rsidR="00AB62A2" w:rsidRPr="00BE7634" w:rsidRDefault="00AB62A2" w:rsidP="00AB62A2">
      <w:pPr>
        <w:rPr>
          <w:rFonts w:ascii="Minion Pro" w:eastAsia="STZhongsong" w:hAnsi="Minion Pro"/>
          <w:sz w:val="12"/>
          <w:szCs w:val="12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0A07D" wp14:editId="7099B46C">
                <wp:simplePos x="0" y="0"/>
                <wp:positionH relativeFrom="column">
                  <wp:posOffset>0</wp:posOffset>
                </wp:positionH>
                <wp:positionV relativeFrom="paragraph">
                  <wp:posOffset>48039</wp:posOffset>
                </wp:positionV>
                <wp:extent cx="6057900" cy="0"/>
                <wp:effectExtent l="0" t="0" r="12700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82401D" id="Straight Connector 1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8pt" to="47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" strokecolor="#7f7f7f [1612]" strokeweight="1pt">
                <v:stroke joinstyle="miter"/>
              </v:line>
            </w:pict>
          </mc:Fallback>
        </mc:AlternateContent>
      </w:r>
    </w:p>
    <w:p w14:paraId="75F64CEF" w14:textId="77777777" w:rsidR="00AB62A2" w:rsidRPr="00BE7634" w:rsidRDefault="00AB62A2" w:rsidP="00AB62A2">
      <w:pPr>
        <w:rPr>
          <w:rFonts w:ascii="Minion Pro" w:eastAsia="STZhongsong" w:hAnsi="Minion Pro"/>
        </w:rPr>
      </w:pPr>
    </w:p>
    <w:p w14:paraId="04F261F1" w14:textId="77777777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B96CF" wp14:editId="78C55B89">
                <wp:simplePos x="0" y="0"/>
                <wp:positionH relativeFrom="column">
                  <wp:posOffset>0</wp:posOffset>
                </wp:positionH>
                <wp:positionV relativeFrom="paragraph">
                  <wp:posOffset>191356</wp:posOffset>
                </wp:positionV>
                <wp:extent cx="6057900" cy="0"/>
                <wp:effectExtent l="0" t="0" r="12700" b="127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783D96" id="Straight Connector 1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05pt" to="477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>EDUCATION</w:t>
      </w:r>
    </w:p>
    <w:p w14:paraId="61A40A6E" w14:textId="77777777" w:rsidR="00AB62A2" w:rsidRPr="00BE7634" w:rsidRDefault="00AB62A2" w:rsidP="00AB62A2">
      <w:pPr>
        <w:rPr>
          <w:rFonts w:ascii="Franklin Gothic Book" w:eastAsia="STZhongsong" w:hAnsi="Franklin Gothic Book"/>
          <w:b/>
          <w:sz w:val="12"/>
          <w:szCs w:val="12"/>
        </w:rPr>
      </w:pPr>
    </w:p>
    <w:p w14:paraId="2C44161E" w14:textId="7A51FAD8" w:rsidR="004B2FEE" w:rsidRPr="00BE7634" w:rsidRDefault="00AB62A2" w:rsidP="009B1CAC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2018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4B2FEE" w:rsidRPr="00BE7634">
        <w:rPr>
          <w:rFonts w:ascii="Franklin Gothic Book" w:eastAsia="STZhongsong" w:hAnsi="Franklin Gothic Book"/>
          <w:b/>
          <w:sz w:val="22"/>
          <w:szCs w:val="22"/>
        </w:rPr>
        <w:t>Ph.D. in Curriculum &amp; Instruction</w:t>
      </w:r>
    </w:p>
    <w:p w14:paraId="6D30FA6C" w14:textId="7A33B217" w:rsidR="00AB62A2" w:rsidRPr="00BE7634" w:rsidRDefault="009B1CAC" w:rsidP="004B2FEE">
      <w:pPr>
        <w:ind w:left="720" w:firstLine="72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University of Illinois at Chicago, Chicago, IL</w:t>
      </w:r>
    </w:p>
    <w:p w14:paraId="0B03E09F" w14:textId="2E52168F" w:rsidR="00AB62A2" w:rsidRPr="00BE7634" w:rsidRDefault="00AB62A2" w:rsidP="00AB62A2">
      <w:pPr>
        <w:ind w:left="720" w:firstLine="72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Concentration: Literacy, Language, and Culture</w:t>
      </w:r>
    </w:p>
    <w:p w14:paraId="1E3844AB" w14:textId="3A020B58" w:rsidR="00AB62A2" w:rsidRPr="00BE7634" w:rsidRDefault="00AB62A2" w:rsidP="00AB62A2">
      <w:pPr>
        <w:ind w:left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Dissertation: Young Children’s Translingual and Transnational Writing in an Urban Literacy Classroom</w:t>
      </w:r>
    </w:p>
    <w:p w14:paraId="7B79EFDA" w14:textId="2ADC51AA" w:rsidR="007B46CD" w:rsidRPr="00BE7634" w:rsidRDefault="007B46CD" w:rsidP="00AB62A2">
      <w:pPr>
        <w:ind w:left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 xml:space="preserve">Committee: </w:t>
      </w:r>
      <w:r w:rsidR="00822A80" w:rsidRPr="00BE7634">
        <w:rPr>
          <w:rFonts w:ascii="Franklin Gothic Book" w:eastAsia="STZhongsong" w:hAnsi="Franklin Gothic Book"/>
          <w:sz w:val="22"/>
          <w:szCs w:val="22"/>
        </w:rPr>
        <w:t xml:space="preserve">Rebecca Woodard (Chair), P. </w:t>
      </w:r>
      <w:proofErr w:type="spellStart"/>
      <w:r w:rsidR="00822A80" w:rsidRPr="00BE7634">
        <w:rPr>
          <w:rFonts w:ascii="Franklin Gothic Book" w:eastAsia="STZhongsong" w:hAnsi="Franklin Gothic Book"/>
          <w:sz w:val="22"/>
          <w:szCs w:val="22"/>
        </w:rPr>
        <w:t>Zitlali</w:t>
      </w:r>
      <w:proofErr w:type="spellEnd"/>
      <w:r w:rsidR="00822A80" w:rsidRPr="00BE7634">
        <w:rPr>
          <w:rFonts w:ascii="Franklin Gothic Book" w:eastAsia="STZhongsong" w:hAnsi="Franklin Gothic Book"/>
          <w:sz w:val="22"/>
          <w:szCs w:val="22"/>
        </w:rPr>
        <w:t xml:space="preserve"> Morales, Kristine M. Schutz, Kathryn F. Whitmore, Angie Zapata</w:t>
      </w:r>
    </w:p>
    <w:p w14:paraId="07231193" w14:textId="77777777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</w:p>
    <w:p w14:paraId="643A08FF" w14:textId="03F41164" w:rsidR="004B2FEE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2011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4B2FEE" w:rsidRPr="00BE7634">
        <w:rPr>
          <w:rFonts w:ascii="Franklin Gothic Book" w:eastAsia="STZhongsong" w:hAnsi="Franklin Gothic Book"/>
          <w:b/>
          <w:sz w:val="22"/>
          <w:szCs w:val="22"/>
        </w:rPr>
        <w:t>M.A.T in English for Speakers of other Languages</w:t>
      </w:r>
    </w:p>
    <w:p w14:paraId="064EB548" w14:textId="7DB00197" w:rsidR="009B1CAC" w:rsidRPr="00BE7634" w:rsidRDefault="009B1CAC" w:rsidP="004B2FEE">
      <w:pPr>
        <w:ind w:left="720" w:firstLine="72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American University, Washington, DC</w:t>
      </w:r>
    </w:p>
    <w:p w14:paraId="4D495FB8" w14:textId="77777777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</w:p>
    <w:p w14:paraId="12E9E80B" w14:textId="65E7AD14" w:rsidR="00AB62A2" w:rsidRPr="00BE7634" w:rsidRDefault="00AB62A2" w:rsidP="004B2FEE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200</w:t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>9</w:t>
      </w:r>
      <w:r w:rsidR="004B2FEE"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b/>
          <w:sz w:val="22"/>
          <w:szCs w:val="22"/>
        </w:rPr>
        <w:t>B.</w:t>
      </w:r>
      <w:r w:rsidR="009B1CAC" w:rsidRPr="00BE7634">
        <w:rPr>
          <w:rFonts w:ascii="Franklin Gothic Book" w:eastAsia="STZhongsong" w:hAnsi="Franklin Gothic Book"/>
          <w:b/>
          <w:sz w:val="22"/>
          <w:szCs w:val="22"/>
        </w:rPr>
        <w:t>S</w:t>
      </w:r>
      <w:r w:rsidRPr="00BE7634">
        <w:rPr>
          <w:rFonts w:ascii="Franklin Gothic Book" w:eastAsia="STZhongsong" w:hAnsi="Franklin Gothic Book"/>
          <w:b/>
          <w:sz w:val="22"/>
          <w:szCs w:val="22"/>
        </w:rPr>
        <w:t>.</w:t>
      </w:r>
      <w:r w:rsidR="009B1CAC" w:rsidRPr="00BE7634">
        <w:rPr>
          <w:rFonts w:ascii="Franklin Gothic Book" w:eastAsia="STZhongsong" w:hAnsi="Franklin Gothic Book"/>
          <w:b/>
          <w:sz w:val="22"/>
          <w:szCs w:val="22"/>
        </w:rPr>
        <w:t xml:space="preserve"> in</w:t>
      </w:r>
      <w:r w:rsidRPr="00BE7634">
        <w:rPr>
          <w:rFonts w:ascii="Franklin Gothic Book" w:eastAsia="STZhongsong" w:hAnsi="Franklin Gothic Book"/>
          <w:b/>
          <w:sz w:val="22"/>
          <w:szCs w:val="22"/>
        </w:rPr>
        <w:t xml:space="preserve"> </w:t>
      </w:r>
      <w:r w:rsidR="009B1CAC" w:rsidRPr="00BE7634">
        <w:rPr>
          <w:rFonts w:ascii="Franklin Gothic Book" w:eastAsia="STZhongsong" w:hAnsi="Franklin Gothic Book"/>
          <w:b/>
          <w:sz w:val="22"/>
          <w:szCs w:val="22"/>
        </w:rPr>
        <w:t>Education</w:t>
      </w:r>
      <w:r w:rsidRPr="00BE7634">
        <w:rPr>
          <w:rFonts w:ascii="Franklin Gothic Book" w:eastAsia="STZhongsong" w:hAnsi="Franklin Gothic Book"/>
          <w:b/>
          <w:sz w:val="22"/>
          <w:szCs w:val="22"/>
        </w:rPr>
        <w:t xml:space="preserve"> </w:t>
      </w:r>
      <w:r w:rsidR="009B1CAC" w:rsidRPr="00BE7634">
        <w:rPr>
          <w:rFonts w:ascii="Franklin Gothic Book" w:eastAsia="STZhongsong" w:hAnsi="Franklin Gothic Book"/>
          <w:b/>
          <w:sz w:val="22"/>
          <w:szCs w:val="22"/>
        </w:rPr>
        <w:t>and Social Policy</w:t>
      </w:r>
    </w:p>
    <w:p w14:paraId="03E7B541" w14:textId="75EFB27A" w:rsidR="004B2FEE" w:rsidRPr="00BE7634" w:rsidRDefault="004B2FEE" w:rsidP="004B2FEE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Northwestern University, Evanston, IL</w:t>
      </w:r>
    </w:p>
    <w:p w14:paraId="398AF605" w14:textId="33087DA2" w:rsidR="009B1CAC" w:rsidRPr="00BE7634" w:rsidRDefault="009B1CAC" w:rsidP="00AB62A2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Concentration: Social Policy</w:t>
      </w:r>
    </w:p>
    <w:p w14:paraId="3277AB70" w14:textId="77777777" w:rsidR="00AB62A2" w:rsidRPr="00BE7634" w:rsidRDefault="00AB62A2" w:rsidP="00AB62A2">
      <w:pPr>
        <w:ind w:left="1440" w:hanging="1440"/>
        <w:rPr>
          <w:rFonts w:ascii="Minion Pro" w:eastAsia="STZhongsong" w:hAnsi="Minion Pro"/>
        </w:rPr>
      </w:pPr>
    </w:p>
    <w:p w14:paraId="33F8BF6E" w14:textId="5E1D9B54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559CE4" wp14:editId="5D70B60F">
                <wp:simplePos x="0" y="0"/>
                <wp:positionH relativeFrom="column">
                  <wp:posOffset>0</wp:posOffset>
                </wp:positionH>
                <wp:positionV relativeFrom="paragraph">
                  <wp:posOffset>191356</wp:posOffset>
                </wp:positionV>
                <wp:extent cx="6057900" cy="0"/>
                <wp:effectExtent l="0" t="0" r="1270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0607EB" id="Straight Connector 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05pt" to="477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 xml:space="preserve">PROFESSIONAL </w:t>
      </w:r>
      <w:r w:rsidR="00452F45" w:rsidRPr="00BE7634">
        <w:rPr>
          <w:rFonts w:ascii="Franklin Gothic Book" w:eastAsia="STZhongsong" w:hAnsi="Franklin Gothic Book"/>
          <w:b/>
          <w:sz w:val="28"/>
          <w:szCs w:val="28"/>
        </w:rPr>
        <w:t>APPOINTMENTS</w:t>
      </w:r>
    </w:p>
    <w:p w14:paraId="68D4AD55" w14:textId="77777777" w:rsidR="00AB62A2" w:rsidRPr="00BE7634" w:rsidRDefault="00AB62A2" w:rsidP="00AB62A2">
      <w:pPr>
        <w:rPr>
          <w:rFonts w:ascii="Minion Pro" w:eastAsia="STZhongsong" w:hAnsi="Minion Pro"/>
          <w:sz w:val="12"/>
          <w:szCs w:val="12"/>
        </w:rPr>
      </w:pPr>
    </w:p>
    <w:p w14:paraId="690564FF" w14:textId="4E038F81" w:rsidR="00160E5E" w:rsidRPr="00BE7634" w:rsidRDefault="00160E5E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2020-present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>Assistant Professor of Early Childhood Education</w:t>
      </w:r>
    </w:p>
    <w:p w14:paraId="79A533C2" w14:textId="728F3712" w:rsidR="00160E5E" w:rsidRPr="00BE7634" w:rsidRDefault="00160E5E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University of Wisconsin, Madison, WI</w:t>
      </w:r>
    </w:p>
    <w:p w14:paraId="22AD2DD9" w14:textId="77777777" w:rsidR="00160E5E" w:rsidRPr="00BE7634" w:rsidRDefault="00160E5E" w:rsidP="00AB62A2">
      <w:pPr>
        <w:rPr>
          <w:rFonts w:ascii="Franklin Gothic Book" w:eastAsia="STZhongsong" w:hAnsi="Franklin Gothic Book"/>
          <w:sz w:val="22"/>
          <w:szCs w:val="22"/>
        </w:rPr>
      </w:pPr>
    </w:p>
    <w:p w14:paraId="12A5F1F6" w14:textId="0F0089A5" w:rsidR="009B1CAC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</w:t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>8</w:t>
      </w:r>
      <w:r w:rsidRPr="00BE7634">
        <w:rPr>
          <w:rFonts w:ascii="Franklin Gothic Book" w:eastAsia="STZhongsong" w:hAnsi="Franklin Gothic Book"/>
          <w:sz w:val="22"/>
          <w:szCs w:val="22"/>
        </w:rPr>
        <w:t>-</w:t>
      </w:r>
      <w:r w:rsidR="00160E5E"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ab/>
      </w:r>
      <w:r w:rsidR="009B1CAC" w:rsidRPr="00BE7634">
        <w:rPr>
          <w:rFonts w:ascii="Franklin Gothic Book" w:eastAsia="STZhongsong" w:hAnsi="Franklin Gothic Book"/>
          <w:b/>
          <w:sz w:val="22"/>
          <w:szCs w:val="22"/>
        </w:rPr>
        <w:t>Assistant Professor of Language, Literacy, and Culture</w:t>
      </w:r>
    </w:p>
    <w:p w14:paraId="2B26B590" w14:textId="67161F87" w:rsidR="00AB62A2" w:rsidRPr="00BE7634" w:rsidRDefault="004B2FEE" w:rsidP="009B1CAC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ab/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>University of Washington</w:t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>, Seattle, WA</w:t>
      </w:r>
    </w:p>
    <w:p w14:paraId="6CE8142F" w14:textId="77777777" w:rsidR="00AB62A2" w:rsidRPr="00BE7634" w:rsidRDefault="00AB62A2" w:rsidP="00AB62A2">
      <w:pPr>
        <w:rPr>
          <w:rFonts w:ascii="Franklin Gothic Book" w:eastAsia="STZhongsong" w:hAnsi="Franklin Gothic Book"/>
          <w:sz w:val="16"/>
          <w:szCs w:val="16"/>
        </w:rPr>
      </w:pPr>
    </w:p>
    <w:p w14:paraId="1E5B3BB9" w14:textId="0BA70134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</w:t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>4</w:t>
      </w:r>
      <w:r w:rsidRPr="00BE7634">
        <w:rPr>
          <w:rFonts w:ascii="Franklin Gothic Book" w:eastAsia="STZhongsong" w:hAnsi="Franklin Gothic Book"/>
          <w:sz w:val="22"/>
          <w:szCs w:val="22"/>
        </w:rPr>
        <w:t>-201</w:t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>8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9B1CAC" w:rsidRPr="00BE7634">
        <w:rPr>
          <w:rFonts w:ascii="Franklin Gothic Book" w:eastAsia="STZhongsong" w:hAnsi="Franklin Gothic Book"/>
          <w:b/>
          <w:sz w:val="22"/>
          <w:szCs w:val="22"/>
        </w:rPr>
        <w:t>Doctoral Fellow; Graduate Research and Teaching Assistant</w:t>
      </w:r>
    </w:p>
    <w:p w14:paraId="2D0EEA5F" w14:textId="0A06E71E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 xml:space="preserve">University of </w:t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>Illinois at Chicago, Chicago, IL</w:t>
      </w:r>
    </w:p>
    <w:p w14:paraId="304200E6" w14:textId="77777777" w:rsidR="00AB62A2" w:rsidRPr="00BE7634" w:rsidRDefault="00AB62A2" w:rsidP="00AB62A2">
      <w:pPr>
        <w:rPr>
          <w:rFonts w:ascii="Franklin Gothic Book" w:eastAsia="STZhongsong" w:hAnsi="Franklin Gothic Book"/>
          <w:sz w:val="16"/>
          <w:szCs w:val="16"/>
        </w:rPr>
      </w:pPr>
    </w:p>
    <w:p w14:paraId="6F294ED8" w14:textId="35373EAF" w:rsidR="00AB62A2" w:rsidRPr="00BE7634" w:rsidRDefault="009B1CAC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2011-2014</w:t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b/>
          <w:sz w:val="22"/>
          <w:szCs w:val="22"/>
        </w:rPr>
        <w:t>Lead Teacher, First Grade</w:t>
      </w:r>
    </w:p>
    <w:p w14:paraId="1EC2A5C3" w14:textId="53BA104B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9B1CAC" w:rsidRPr="00BE7634">
        <w:rPr>
          <w:rFonts w:ascii="Franklin Gothic Book" w:eastAsia="STZhongsong" w:hAnsi="Franklin Gothic Book"/>
          <w:sz w:val="22"/>
          <w:szCs w:val="22"/>
        </w:rPr>
        <w:t>E.L. Haynes Public Charter School, Washington, DC</w:t>
      </w:r>
    </w:p>
    <w:p w14:paraId="2C5DF5E5" w14:textId="77777777" w:rsidR="00AB62A2" w:rsidRPr="00BE7634" w:rsidRDefault="00AB62A2" w:rsidP="00AB62A2">
      <w:pPr>
        <w:rPr>
          <w:rFonts w:ascii="Franklin Gothic Book" w:eastAsia="STZhongsong" w:hAnsi="Franklin Gothic Book"/>
          <w:sz w:val="16"/>
          <w:szCs w:val="22"/>
        </w:rPr>
      </w:pPr>
    </w:p>
    <w:p w14:paraId="2BAF13AE" w14:textId="34C54674" w:rsidR="00AB62A2" w:rsidRPr="00BE7634" w:rsidRDefault="00140E0C" w:rsidP="00AB62A2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2009-2011</w:t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b/>
          <w:sz w:val="22"/>
          <w:szCs w:val="22"/>
        </w:rPr>
        <w:t>English as a New Language Teacher, 2</w:t>
      </w:r>
      <w:r w:rsidRPr="00BE7634">
        <w:rPr>
          <w:rFonts w:ascii="Franklin Gothic Book" w:eastAsia="STZhongsong" w:hAnsi="Franklin Gothic Book"/>
          <w:b/>
          <w:sz w:val="22"/>
          <w:szCs w:val="22"/>
          <w:vertAlign w:val="superscript"/>
        </w:rPr>
        <w:t>nd</w:t>
      </w:r>
      <w:r w:rsidRPr="00BE7634">
        <w:rPr>
          <w:rFonts w:ascii="Franklin Gothic Book" w:eastAsia="STZhongsong" w:hAnsi="Franklin Gothic Book"/>
          <w:b/>
          <w:sz w:val="22"/>
          <w:szCs w:val="22"/>
        </w:rPr>
        <w:t>-3</w:t>
      </w:r>
      <w:r w:rsidRPr="00BE7634">
        <w:rPr>
          <w:rFonts w:ascii="Franklin Gothic Book" w:eastAsia="STZhongsong" w:hAnsi="Franklin Gothic Book"/>
          <w:b/>
          <w:sz w:val="22"/>
          <w:szCs w:val="22"/>
          <w:vertAlign w:val="superscript"/>
        </w:rPr>
        <w:t>rd</w:t>
      </w:r>
      <w:r w:rsidRPr="00BE7634">
        <w:rPr>
          <w:rFonts w:ascii="Franklin Gothic Book" w:eastAsia="STZhongsong" w:hAnsi="Franklin Gothic Book"/>
          <w:b/>
          <w:sz w:val="22"/>
          <w:szCs w:val="22"/>
        </w:rPr>
        <w:t xml:space="preserve"> Grades</w:t>
      </w:r>
    </w:p>
    <w:p w14:paraId="7692CA9B" w14:textId="30A44A8B" w:rsidR="00AB62A2" w:rsidRPr="00BE7634" w:rsidRDefault="00AB62A2" w:rsidP="00AB62A2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140E0C" w:rsidRPr="00BE7634">
        <w:rPr>
          <w:rFonts w:ascii="Franklin Gothic Book" w:eastAsia="STZhongsong" w:hAnsi="Franklin Gothic Book"/>
          <w:sz w:val="22"/>
          <w:szCs w:val="22"/>
        </w:rPr>
        <w:t>Barnard Elementary</w:t>
      </w:r>
      <w:r w:rsidR="006022CA" w:rsidRPr="00BE7634">
        <w:rPr>
          <w:rFonts w:ascii="Franklin Gothic Book" w:eastAsia="STZhongsong" w:hAnsi="Franklin Gothic Book"/>
          <w:sz w:val="22"/>
          <w:szCs w:val="22"/>
        </w:rPr>
        <w:t xml:space="preserve"> School,</w:t>
      </w:r>
      <w:r w:rsidR="00712DD4" w:rsidRPr="00BE7634">
        <w:rPr>
          <w:rFonts w:ascii="Franklin Gothic Book" w:eastAsia="STZhongsong" w:hAnsi="Franklin Gothic Book"/>
          <w:sz w:val="22"/>
          <w:szCs w:val="22"/>
        </w:rPr>
        <w:t xml:space="preserve"> </w:t>
      </w:r>
      <w:r w:rsidR="00140E0C" w:rsidRPr="00BE7634">
        <w:rPr>
          <w:rFonts w:ascii="Franklin Gothic Book" w:eastAsia="STZhongsong" w:hAnsi="Franklin Gothic Book"/>
          <w:sz w:val="22"/>
          <w:szCs w:val="22"/>
        </w:rPr>
        <w:t>Washington, DC</w:t>
      </w:r>
    </w:p>
    <w:p w14:paraId="787398B0" w14:textId="77777777" w:rsidR="00AB62A2" w:rsidRPr="00BE7634" w:rsidRDefault="00AB62A2" w:rsidP="00AB62A2">
      <w:pPr>
        <w:contextualSpacing/>
        <w:rPr>
          <w:rFonts w:ascii="Minion Pro" w:eastAsia="STZhongsong" w:hAnsi="Minion Pro"/>
        </w:rPr>
      </w:pPr>
      <w:r w:rsidRPr="00BE7634">
        <w:rPr>
          <w:rFonts w:ascii="Minion Pro" w:eastAsia="STZhongsong" w:hAnsi="Minion Pro"/>
        </w:rPr>
        <w:tab/>
      </w:r>
      <w:r w:rsidRPr="00BE7634">
        <w:rPr>
          <w:rFonts w:ascii="Minion Pro" w:eastAsia="STZhongsong" w:hAnsi="Minion Pro"/>
        </w:rPr>
        <w:tab/>
      </w:r>
    </w:p>
    <w:p w14:paraId="05B585DC" w14:textId="77777777" w:rsidR="00AB62A2" w:rsidRPr="00BE7634" w:rsidRDefault="00AB62A2" w:rsidP="00AB62A2">
      <w:pPr>
        <w:contextualSpacing/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05587B" wp14:editId="10204A44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6057900" cy="0"/>
                <wp:effectExtent l="0" t="0" r="12700" b="127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DD322A" id="Straight Connector 2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4pt" to="47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>AWARDS AND FELLOWSHIPS</w:t>
      </w:r>
    </w:p>
    <w:p w14:paraId="1FDD0E62" w14:textId="77777777" w:rsidR="00AB62A2" w:rsidRPr="00BE7634" w:rsidRDefault="00AB62A2" w:rsidP="00AB62A2">
      <w:pPr>
        <w:contextualSpacing/>
        <w:rPr>
          <w:rFonts w:ascii="Minion Pro" w:eastAsia="STZhongsong" w:hAnsi="Minion Pro"/>
          <w:sz w:val="12"/>
          <w:szCs w:val="12"/>
        </w:rPr>
      </w:pPr>
    </w:p>
    <w:p w14:paraId="4EB52334" w14:textId="3C7F8EA9" w:rsidR="00E1433D" w:rsidRPr="00BE7634" w:rsidRDefault="00E1433D" w:rsidP="00AB62A2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>Early Career Award</w:t>
      </w:r>
    </w:p>
    <w:p w14:paraId="163FD4CE" w14:textId="28D23F67" w:rsidR="00E1433D" w:rsidRPr="00BE7634" w:rsidRDefault="00E1433D" w:rsidP="00E1433D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Language and Social Processes Special Interest Group</w:t>
      </w:r>
    </w:p>
    <w:p w14:paraId="24D723B8" w14:textId="3DDDB4D9" w:rsidR="00E1433D" w:rsidRPr="00BE7634" w:rsidRDefault="00E1433D" w:rsidP="00E1433D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American Educational Research Association</w:t>
      </w:r>
    </w:p>
    <w:p w14:paraId="7D6FC6DD" w14:textId="77777777" w:rsidR="00E1433D" w:rsidRPr="00BE7634" w:rsidRDefault="00E1433D" w:rsidP="00E1433D">
      <w:pPr>
        <w:ind w:left="1440" w:hanging="1440"/>
        <w:contextualSpacing/>
        <w:rPr>
          <w:rFonts w:ascii="Franklin Gothic Book" w:eastAsia="STZhongsong" w:hAnsi="Franklin Gothic Book"/>
          <w:sz w:val="16"/>
          <w:szCs w:val="16"/>
        </w:rPr>
      </w:pPr>
    </w:p>
    <w:p w14:paraId="74EC1574" w14:textId="69D94190" w:rsidR="004B2FEE" w:rsidRPr="00BE7634" w:rsidRDefault="00AB62A2" w:rsidP="00AB62A2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140E0C" w:rsidRPr="00BE7634">
        <w:rPr>
          <w:rFonts w:ascii="Franklin Gothic Book" w:eastAsia="STZhongsong" w:hAnsi="Franklin Gothic Book"/>
          <w:b/>
          <w:sz w:val="22"/>
          <w:szCs w:val="22"/>
        </w:rPr>
        <w:t>Outstanding Dissertation Award</w:t>
      </w:r>
    </w:p>
    <w:p w14:paraId="7E7D87AF" w14:textId="455BFC55" w:rsidR="00AB62A2" w:rsidRPr="00BE7634" w:rsidRDefault="00140E0C" w:rsidP="004B2FEE">
      <w:pPr>
        <w:ind w:left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Critical Perspectives on Early Childhood Education Special Interest Group</w:t>
      </w:r>
    </w:p>
    <w:p w14:paraId="30CB4CB8" w14:textId="59097722" w:rsidR="00AB62A2" w:rsidRPr="00BE7634" w:rsidRDefault="00AB62A2" w:rsidP="00AB62A2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140E0C" w:rsidRPr="00BE7634">
        <w:rPr>
          <w:rFonts w:ascii="Franklin Gothic Book" w:eastAsia="STZhongsong" w:hAnsi="Franklin Gothic Book"/>
          <w:sz w:val="22"/>
          <w:szCs w:val="22"/>
        </w:rPr>
        <w:t>American Educational Research Association</w:t>
      </w:r>
    </w:p>
    <w:p w14:paraId="024B0A56" w14:textId="77777777" w:rsidR="00AB62A2" w:rsidRPr="00BE7634" w:rsidRDefault="00AB62A2" w:rsidP="00AB62A2">
      <w:pPr>
        <w:ind w:left="1440" w:hanging="1440"/>
        <w:contextualSpacing/>
        <w:rPr>
          <w:rFonts w:ascii="Franklin Gothic Book" w:eastAsia="STZhongsong" w:hAnsi="Franklin Gothic Book"/>
          <w:sz w:val="16"/>
          <w:szCs w:val="16"/>
        </w:rPr>
      </w:pPr>
    </w:p>
    <w:p w14:paraId="13D83067" w14:textId="30A9B815" w:rsidR="00AB62A2" w:rsidRPr="00BE7634" w:rsidRDefault="00AB62A2" w:rsidP="00AB62A2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</w:t>
      </w:r>
      <w:r w:rsidR="00140E0C" w:rsidRPr="00BE7634">
        <w:rPr>
          <w:rFonts w:ascii="Franklin Gothic Book" w:eastAsia="STZhongsong" w:hAnsi="Franklin Gothic Book"/>
          <w:sz w:val="22"/>
          <w:szCs w:val="22"/>
        </w:rPr>
        <w:t>9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b/>
          <w:sz w:val="22"/>
          <w:szCs w:val="22"/>
        </w:rPr>
        <w:t>Outstanding Dissertation Award</w:t>
      </w:r>
    </w:p>
    <w:p w14:paraId="7A07D54B" w14:textId="364D8AED" w:rsidR="004B2FEE" w:rsidRPr="00BE7634" w:rsidRDefault="004B2FEE" w:rsidP="00AB62A2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Second Language Research Special Interest Group</w:t>
      </w:r>
    </w:p>
    <w:p w14:paraId="67C5AADF" w14:textId="77777777" w:rsidR="00AB62A2" w:rsidRPr="00BE7634" w:rsidRDefault="00AB62A2" w:rsidP="00AB62A2">
      <w:pPr>
        <w:ind w:left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American Educational Research Association</w:t>
      </w:r>
    </w:p>
    <w:p w14:paraId="25391A7C" w14:textId="77777777" w:rsidR="00AB62A2" w:rsidRPr="00BE7634" w:rsidRDefault="00AB62A2" w:rsidP="00AB62A2">
      <w:pPr>
        <w:rPr>
          <w:rFonts w:ascii="Franklin Gothic Book" w:eastAsia="STZhongsong" w:hAnsi="Franklin Gothic Book"/>
          <w:sz w:val="16"/>
          <w:szCs w:val="16"/>
        </w:rPr>
      </w:pPr>
    </w:p>
    <w:p w14:paraId="1AB9C8FD" w14:textId="755159B7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</w:t>
      </w:r>
      <w:r w:rsidR="004B2FEE" w:rsidRPr="00BE7634">
        <w:rPr>
          <w:rFonts w:ascii="Franklin Gothic Book" w:eastAsia="STZhongsong" w:hAnsi="Franklin Gothic Book"/>
          <w:sz w:val="22"/>
          <w:szCs w:val="22"/>
        </w:rPr>
        <w:t>4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4B2FEE" w:rsidRPr="00BE7634">
        <w:rPr>
          <w:rFonts w:ascii="Franklin Gothic Book" w:eastAsia="STZhongsong" w:hAnsi="Franklin Gothic Book"/>
          <w:b/>
          <w:sz w:val="22"/>
          <w:szCs w:val="22"/>
        </w:rPr>
        <w:t>Doctoral Fellowship</w:t>
      </w:r>
    </w:p>
    <w:p w14:paraId="4CEBC461" w14:textId="48E9F567" w:rsidR="004B2FEE" w:rsidRPr="00BE7634" w:rsidRDefault="004B2FEE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College of Education</w:t>
      </w:r>
    </w:p>
    <w:p w14:paraId="64603F64" w14:textId="42576D35" w:rsidR="00AB62A2" w:rsidRPr="00BE7634" w:rsidRDefault="00AB62A2" w:rsidP="00AB62A2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4B2FEE" w:rsidRPr="00BE7634">
        <w:rPr>
          <w:rFonts w:ascii="Franklin Gothic Book" w:eastAsia="STZhongsong" w:hAnsi="Franklin Gothic Book"/>
          <w:sz w:val="22"/>
          <w:szCs w:val="22"/>
        </w:rPr>
        <w:t>University of Illinois at Chicago</w:t>
      </w:r>
    </w:p>
    <w:p w14:paraId="5B6CC2FB" w14:textId="77777777" w:rsidR="00AB62A2" w:rsidRPr="00BE7634" w:rsidRDefault="00AB62A2" w:rsidP="00AB62A2">
      <w:pPr>
        <w:rPr>
          <w:rFonts w:ascii="Franklin Gothic Book" w:eastAsia="STZhongsong" w:hAnsi="Franklin Gothic Book"/>
          <w:sz w:val="16"/>
          <w:szCs w:val="16"/>
        </w:rPr>
      </w:pPr>
    </w:p>
    <w:p w14:paraId="4F03DE50" w14:textId="3671805B" w:rsidR="00AB62A2" w:rsidRPr="00BE7634" w:rsidRDefault="00AB62A2" w:rsidP="004B2FEE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</w:t>
      </w:r>
      <w:r w:rsidR="004B2FEE" w:rsidRPr="00BE7634">
        <w:rPr>
          <w:rFonts w:ascii="Franklin Gothic Book" w:eastAsia="STZhongsong" w:hAnsi="Franklin Gothic Book"/>
          <w:sz w:val="22"/>
          <w:szCs w:val="22"/>
        </w:rPr>
        <w:t>1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4B2FEE" w:rsidRPr="00BE7634">
        <w:rPr>
          <w:rFonts w:ascii="Franklin Gothic Book" w:eastAsia="STZhongsong" w:hAnsi="Franklin Gothic Book"/>
          <w:b/>
          <w:sz w:val="22"/>
          <w:szCs w:val="22"/>
        </w:rPr>
        <w:t>Highly Effective Educator Award</w:t>
      </w:r>
    </w:p>
    <w:p w14:paraId="483EBBCF" w14:textId="0F088BF3" w:rsidR="00752AC1" w:rsidRPr="00BE7634" w:rsidRDefault="004B2FEE" w:rsidP="00E1433D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Washington, DC Public Schools</w:t>
      </w:r>
    </w:p>
    <w:p w14:paraId="7881C45B" w14:textId="77777777" w:rsidR="00160E5E" w:rsidRPr="00BE7634" w:rsidRDefault="00160E5E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</w:p>
    <w:p w14:paraId="719C9855" w14:textId="7B409ADB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CDD58A" wp14:editId="1085E9E0">
                <wp:simplePos x="0" y="0"/>
                <wp:positionH relativeFrom="column">
                  <wp:posOffset>0</wp:posOffset>
                </wp:positionH>
                <wp:positionV relativeFrom="paragraph">
                  <wp:posOffset>193647</wp:posOffset>
                </wp:positionV>
                <wp:extent cx="6057900" cy="0"/>
                <wp:effectExtent l="0" t="0" r="12700" b="127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884E69" id="Straight Connector 2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25pt" to="47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>PUBLICATIONS</w:t>
      </w:r>
    </w:p>
    <w:p w14:paraId="1F8CDB15" w14:textId="77777777" w:rsidR="00AB62A2" w:rsidRPr="00BE7634" w:rsidRDefault="00AB62A2" w:rsidP="00AB62A2">
      <w:pPr>
        <w:contextualSpacing/>
        <w:outlineLvl w:val="0"/>
        <w:rPr>
          <w:rFonts w:ascii="Minion Pro" w:eastAsia="STZhongsong" w:hAnsi="Minion Pro"/>
          <w:sz w:val="12"/>
          <w:szCs w:val="12"/>
        </w:rPr>
      </w:pPr>
    </w:p>
    <w:p w14:paraId="172A5691" w14:textId="77777777" w:rsidR="00E57E76" w:rsidRPr="00BE7634" w:rsidRDefault="00E57E76" w:rsidP="00D24AA6">
      <w:pPr>
        <w:ind w:left="720" w:hanging="720"/>
        <w:contextualSpacing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76AAF34D" w14:textId="0C1931C5" w:rsidR="00AB62A2" w:rsidRPr="00BE7634" w:rsidRDefault="00AB62A2" w:rsidP="009627FF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PEER-REVIEWED JOURNAL ARTICLES</w:t>
      </w:r>
    </w:p>
    <w:p w14:paraId="3D970020" w14:textId="77777777" w:rsidR="009627FF" w:rsidRPr="00BE7634" w:rsidRDefault="009627FF" w:rsidP="009627FF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5FA1A5C3" w14:textId="26312B91" w:rsidR="00EC1BC3" w:rsidRPr="00BE7634" w:rsidRDefault="00EC1BC3" w:rsidP="00EC1BC3">
      <w:pPr>
        <w:rPr>
          <w:rFonts w:ascii="Franklin Gothic Book" w:eastAsia="STZhongsong" w:hAnsi="Franklin Gothic Book"/>
          <w:bCs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sz w:val="22"/>
          <w:szCs w:val="22"/>
        </w:rPr>
        <w:t xml:space="preserve">Machado, E., </w:t>
      </w:r>
      <w:r w:rsidRPr="00BE7634">
        <w:rPr>
          <w:rFonts w:ascii="Franklin Gothic Book" w:eastAsia="STZhongsong" w:hAnsi="Franklin Gothic Book"/>
          <w:bCs/>
          <w:sz w:val="22"/>
          <w:szCs w:val="22"/>
        </w:rPr>
        <w:t>&amp; Flores, T. T. (</w:t>
      </w:r>
      <w:r w:rsidR="003664D4" w:rsidRPr="00BE7634">
        <w:rPr>
          <w:rFonts w:ascii="Franklin Gothic Book" w:eastAsia="STZhongsong" w:hAnsi="Franklin Gothic Book"/>
          <w:bCs/>
          <w:sz w:val="22"/>
          <w:szCs w:val="22"/>
        </w:rPr>
        <w:t>in press</w:t>
      </w:r>
      <w:r w:rsidRPr="00BE7634">
        <w:rPr>
          <w:rFonts w:ascii="Franklin Gothic Book" w:eastAsia="STZhongsong" w:hAnsi="Franklin Gothic Book"/>
          <w:bCs/>
          <w:sz w:val="22"/>
          <w:szCs w:val="22"/>
        </w:rPr>
        <w:t xml:space="preserve">). </w:t>
      </w:r>
      <w:proofErr w:type="spellStart"/>
      <w:r w:rsidRPr="00BE7634">
        <w:rPr>
          <w:rFonts w:ascii="Franklin Gothic Book" w:eastAsia="STZhongsong" w:hAnsi="Franklin Gothic Book"/>
          <w:bCs/>
          <w:sz w:val="22"/>
          <w:szCs w:val="22"/>
        </w:rPr>
        <w:t>Picturebook</w:t>
      </w:r>
      <w:proofErr w:type="spellEnd"/>
      <w:r w:rsidRPr="00BE7634">
        <w:rPr>
          <w:rFonts w:ascii="Franklin Gothic Book" w:eastAsia="STZhongsong" w:hAnsi="Franklin Gothic Book"/>
          <w:bCs/>
          <w:sz w:val="22"/>
          <w:szCs w:val="22"/>
        </w:rPr>
        <w:t xml:space="preserve"> creators as translingual writing mentors. </w:t>
      </w:r>
    </w:p>
    <w:p w14:paraId="1FB92AF3" w14:textId="47F00FF9" w:rsidR="00EC1BC3" w:rsidRPr="00BE7634" w:rsidRDefault="00EC1BC3" w:rsidP="00EC1BC3">
      <w:pPr>
        <w:ind w:firstLine="720"/>
        <w:rPr>
          <w:rFonts w:ascii="Franklin Gothic Book" w:eastAsia="STZhongsong" w:hAnsi="Franklin Gothic Book"/>
          <w:bCs/>
          <w:sz w:val="22"/>
          <w:szCs w:val="22"/>
        </w:rPr>
      </w:pPr>
      <w:r w:rsidRPr="00BE7634">
        <w:rPr>
          <w:rFonts w:ascii="Franklin Gothic Book" w:eastAsia="STZhongsong" w:hAnsi="Franklin Gothic Book"/>
          <w:bCs/>
          <w:i/>
          <w:iCs/>
          <w:sz w:val="22"/>
          <w:szCs w:val="22"/>
        </w:rPr>
        <w:t>Language Arts.</w:t>
      </w:r>
    </w:p>
    <w:p w14:paraId="506F4FF5" w14:textId="77777777" w:rsidR="00EC1BC3" w:rsidRPr="00BE7634" w:rsidRDefault="00EC1BC3" w:rsidP="00367AEB">
      <w:pPr>
        <w:rPr>
          <w:rFonts w:ascii="Franklin Gothic Book" w:hAnsi="Franklin Gothic Book"/>
          <w:b/>
          <w:sz w:val="16"/>
          <w:szCs w:val="16"/>
        </w:rPr>
      </w:pPr>
    </w:p>
    <w:p w14:paraId="7ADD33FF" w14:textId="77777777" w:rsidR="005979B9" w:rsidRPr="00BE7634" w:rsidRDefault="00367AEB" w:rsidP="005979B9">
      <w:pPr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b/>
          <w:sz w:val="22"/>
          <w:szCs w:val="22"/>
        </w:rPr>
        <w:t>Machado, E.,</w:t>
      </w:r>
      <w:r w:rsidRPr="00BE7634">
        <w:rPr>
          <w:rFonts w:ascii="Franklin Gothic Book" w:hAnsi="Franklin Gothic Book"/>
          <w:sz w:val="22"/>
          <w:szCs w:val="22"/>
        </w:rPr>
        <w:t xml:space="preserve"> &amp; Hartman, P. (</w:t>
      </w:r>
      <w:r w:rsidR="005979B9" w:rsidRPr="00BE7634">
        <w:rPr>
          <w:rFonts w:ascii="Franklin Gothic Book" w:hAnsi="Franklin Gothic Book"/>
          <w:sz w:val="22"/>
          <w:szCs w:val="22"/>
        </w:rPr>
        <w:t>2020</w:t>
      </w:r>
      <w:r w:rsidRPr="00BE7634">
        <w:rPr>
          <w:rFonts w:ascii="Franklin Gothic Book" w:hAnsi="Franklin Gothic Book"/>
          <w:sz w:val="22"/>
          <w:szCs w:val="22"/>
        </w:rPr>
        <w:t xml:space="preserve">). “It took us a long time to go here”: Creating space for young </w:t>
      </w:r>
    </w:p>
    <w:p w14:paraId="3562AB84" w14:textId="621F392A" w:rsidR="00367AEB" w:rsidRPr="00BE7634" w:rsidRDefault="00367AEB" w:rsidP="005979B9">
      <w:pPr>
        <w:ind w:left="720"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sz w:val="22"/>
          <w:szCs w:val="22"/>
        </w:rPr>
        <w:t>children’s transnationalism in an early writ</w:t>
      </w:r>
      <w:r w:rsidR="001B3FE1" w:rsidRPr="00BE7634">
        <w:rPr>
          <w:rFonts w:ascii="Franklin Gothic Book" w:hAnsi="Franklin Gothic Book"/>
          <w:sz w:val="22"/>
          <w:szCs w:val="22"/>
        </w:rPr>
        <w:t>ers’</w:t>
      </w:r>
      <w:r w:rsidRPr="00BE7634">
        <w:rPr>
          <w:rFonts w:ascii="Franklin Gothic Book" w:hAnsi="Franklin Gothic Book"/>
          <w:sz w:val="22"/>
          <w:szCs w:val="22"/>
        </w:rPr>
        <w:t xml:space="preserve"> workshop. </w:t>
      </w:r>
      <w:r w:rsidRPr="00BE7634">
        <w:rPr>
          <w:rFonts w:ascii="Franklin Gothic Book" w:hAnsi="Franklin Gothic Book"/>
          <w:i/>
          <w:sz w:val="22"/>
          <w:szCs w:val="22"/>
        </w:rPr>
        <w:t>Reading Research Quarterly.</w:t>
      </w:r>
      <w:r w:rsidR="005979B9" w:rsidRPr="00BE7634">
        <w:rPr>
          <w:rFonts w:ascii="Franklin Gothic Book" w:hAnsi="Franklin Gothic Book"/>
          <w:i/>
          <w:sz w:val="22"/>
          <w:szCs w:val="22"/>
        </w:rPr>
        <w:t xml:space="preserve"> </w:t>
      </w:r>
      <w:r w:rsidR="005979B9" w:rsidRPr="00BE7634">
        <w:rPr>
          <w:rFonts w:ascii="Franklin Gothic Book" w:hAnsi="Franklin Gothic Book"/>
          <w:iCs/>
          <w:sz w:val="22"/>
          <w:szCs w:val="22"/>
        </w:rPr>
        <w:t xml:space="preserve">Advance online publication. </w:t>
      </w:r>
      <w:r w:rsidR="005979B9" w:rsidRPr="00BE7634">
        <w:rPr>
          <w:rFonts w:ascii="Franklin Gothic Book" w:hAnsi="Franklin Gothic Book"/>
          <w:sz w:val="22"/>
          <w:szCs w:val="22"/>
        </w:rPr>
        <w:t>doi:10.1002/rrq.363</w:t>
      </w:r>
    </w:p>
    <w:p w14:paraId="665A7B29" w14:textId="77777777" w:rsidR="00367AEB" w:rsidRPr="00BE7634" w:rsidRDefault="00367AEB" w:rsidP="00C03546">
      <w:pPr>
        <w:rPr>
          <w:rFonts w:ascii="Franklin Gothic Book" w:eastAsia="STZhongsong" w:hAnsi="Franklin Gothic Book"/>
          <w:b/>
          <w:sz w:val="16"/>
          <w:szCs w:val="16"/>
        </w:rPr>
      </w:pPr>
    </w:p>
    <w:p w14:paraId="18574176" w14:textId="77777777" w:rsidR="00386B7C" w:rsidRPr="00BE7634" w:rsidRDefault="00386B7C" w:rsidP="00386B7C">
      <w:pPr>
        <w:contextualSpacing/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</w:pPr>
      <w:r w:rsidRPr="00BE7634">
        <w:rPr>
          <w:rFonts w:ascii="Franklin Gothic Book" w:hAnsi="Franklin Gothic Book"/>
          <w:b/>
          <w:color w:val="000000" w:themeColor="text1"/>
          <w:sz w:val="22"/>
          <w:szCs w:val="22"/>
          <w:shd w:val="clear" w:color="auto" w:fill="FFFFFF"/>
        </w:rPr>
        <w:t>Machado, E.,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 &amp; Hartman, P.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(2020). “I want to be </w:t>
      </w:r>
      <w:proofErr w:type="spellStart"/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>pè</w:t>
      </w:r>
      <w:proofErr w:type="spellEnd"/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>Adedayo</w:t>
      </w:r>
      <w:proofErr w:type="spellEnd"/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”: Young children </w:t>
      </w:r>
    </w:p>
    <w:p w14:paraId="66770EA0" w14:textId="77777777" w:rsidR="00386B7C" w:rsidRPr="00BE7634" w:rsidRDefault="00386B7C" w:rsidP="00386B7C">
      <w:pPr>
        <w:ind w:left="720"/>
        <w:contextualSpacing/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</w:pP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enacting resistance in/through translingual writing about their names.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  <w:shd w:val="clear" w:color="auto" w:fill="FFFFFF"/>
        </w:rPr>
        <w:t>Research in the Teaching of English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, 54(4), 342-366. </w:t>
      </w:r>
    </w:p>
    <w:p w14:paraId="6DCE2466" w14:textId="77777777" w:rsidR="00386B7C" w:rsidRPr="00BE7634" w:rsidRDefault="00386B7C" w:rsidP="00C03546">
      <w:pPr>
        <w:rPr>
          <w:rFonts w:ascii="Franklin Gothic Book" w:eastAsia="STZhongsong" w:hAnsi="Franklin Gothic Book"/>
          <w:b/>
          <w:sz w:val="16"/>
          <w:szCs w:val="16"/>
        </w:rPr>
      </w:pPr>
    </w:p>
    <w:p w14:paraId="197B84BA" w14:textId="4BFE173C" w:rsidR="00C03546" w:rsidRPr="00BE7634" w:rsidRDefault="00C03546" w:rsidP="00C03546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sz w:val="22"/>
          <w:szCs w:val="22"/>
        </w:rPr>
        <w:t xml:space="preserve">Machado, E., </w:t>
      </w:r>
      <w:r w:rsidRPr="00BE7634">
        <w:rPr>
          <w:rFonts w:ascii="Franklin Gothic Book" w:eastAsia="STZhongsong" w:hAnsi="Franklin Gothic Book"/>
          <w:sz w:val="22"/>
          <w:szCs w:val="22"/>
        </w:rPr>
        <w:t>&amp; Gonzales, G. C. (</w:t>
      </w:r>
      <w:r w:rsidR="00D91B53"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). “I can write in my language and switch back </w:t>
      </w:r>
    </w:p>
    <w:p w14:paraId="06786372" w14:textId="7B3D6E53" w:rsidR="00D91B53" w:rsidRPr="00BE7634" w:rsidRDefault="00C03546" w:rsidP="00D91B53">
      <w:pPr>
        <w:ind w:left="720"/>
      </w:pPr>
      <w:r w:rsidRPr="00BE7634">
        <w:rPr>
          <w:rFonts w:ascii="Franklin Gothic Book" w:eastAsia="STZhongsong" w:hAnsi="Franklin Gothic Book"/>
          <w:sz w:val="22"/>
          <w:szCs w:val="22"/>
        </w:rPr>
        <w:t xml:space="preserve">and forth?”: </w:t>
      </w:r>
      <w:r w:rsidR="00733C55" w:rsidRPr="00BE7634">
        <w:rPr>
          <w:rFonts w:ascii="Franklin Gothic Book" w:eastAsia="STZhongsong" w:hAnsi="Franklin Gothic Book"/>
          <w:sz w:val="22"/>
          <w:szCs w:val="22"/>
        </w:rPr>
        <w:t>Elementary t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eacher candidates experiencing and enacting translanguaging pedagogies in a literacy methods class. </w:t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>Literacy Research: Theory, Method, and Practice</w:t>
      </w:r>
      <w:r w:rsidR="00512DD5" w:rsidRPr="00BE7634">
        <w:rPr>
          <w:rFonts w:ascii="Franklin Gothic Book" w:eastAsia="STZhongsong" w:hAnsi="Franklin Gothic Book"/>
          <w:i/>
          <w:iCs/>
          <w:sz w:val="22"/>
          <w:szCs w:val="22"/>
        </w:rPr>
        <w:t>, 69</w:t>
      </w:r>
      <w:r w:rsidR="00512DD5" w:rsidRPr="00BE7634">
        <w:rPr>
          <w:rFonts w:ascii="Franklin Gothic Book" w:eastAsia="STZhongsong" w:hAnsi="Franklin Gothic Book"/>
          <w:sz w:val="22"/>
          <w:szCs w:val="22"/>
        </w:rPr>
        <w:t>(1), 211-229.</w:t>
      </w:r>
    </w:p>
    <w:p w14:paraId="23665B5E" w14:textId="3AF4C57F" w:rsidR="004B2FEE" w:rsidRPr="00BE7634" w:rsidRDefault="004B2FEE" w:rsidP="007B46CD">
      <w:pPr>
        <w:contextualSpacing/>
        <w:rPr>
          <w:rFonts w:ascii="Franklin Gothic Book" w:hAnsi="Franklin Gothic Book"/>
          <w:color w:val="000000" w:themeColor="text1"/>
          <w:sz w:val="16"/>
          <w:szCs w:val="16"/>
          <w:shd w:val="clear" w:color="auto" w:fill="FFFFFF"/>
        </w:rPr>
      </w:pPr>
    </w:p>
    <w:p w14:paraId="2AEF5C74" w14:textId="77777777" w:rsidR="004B2FEE" w:rsidRPr="00BE7634" w:rsidRDefault="004B2FEE" w:rsidP="007B46CD">
      <w:pPr>
        <w:contextualSpacing/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</w:pPr>
      <w:r w:rsidRPr="00BE7634">
        <w:rPr>
          <w:rFonts w:ascii="Franklin Gothic Book" w:hAnsi="Franklin Gothic Book"/>
          <w:b/>
          <w:color w:val="000000" w:themeColor="text1"/>
          <w:sz w:val="22"/>
          <w:szCs w:val="22"/>
          <w:shd w:val="clear" w:color="auto" w:fill="FFFFFF"/>
        </w:rPr>
        <w:t>Machado, E.,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 &amp; Hartman, P.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(2019). Translingual writing in a linguistically diverse primary </w:t>
      </w:r>
    </w:p>
    <w:p w14:paraId="3BBA8B95" w14:textId="77777777" w:rsidR="004B2FEE" w:rsidRPr="00BE7634" w:rsidRDefault="004B2FEE" w:rsidP="007B46CD">
      <w:pPr>
        <w:ind w:firstLine="720"/>
        <w:contextualSpacing/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</w:pP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classroom.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  <w:shd w:val="clear" w:color="auto" w:fill="FFFFFF"/>
        </w:rPr>
        <w:t>Journal of Literacy Research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,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</w:rPr>
        <w:t>51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(4), 480–503.</w:t>
      </w:r>
    </w:p>
    <w:p w14:paraId="5B496D34" w14:textId="77777777" w:rsidR="004B2FEE" w:rsidRPr="00BE7634" w:rsidRDefault="004B2FEE" w:rsidP="007B46CD">
      <w:pPr>
        <w:contextualSpacing/>
        <w:rPr>
          <w:rFonts w:ascii="Franklin Gothic Book" w:hAnsi="Franklin Gothic Book"/>
          <w:color w:val="000000" w:themeColor="text1"/>
          <w:sz w:val="16"/>
          <w:szCs w:val="16"/>
          <w:shd w:val="clear" w:color="auto" w:fill="FFFFFF"/>
        </w:rPr>
      </w:pPr>
    </w:p>
    <w:p w14:paraId="6810187C" w14:textId="77777777" w:rsidR="004B2FEE" w:rsidRPr="00BE7634" w:rsidRDefault="004B2FEE" w:rsidP="007B46CD">
      <w:pPr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/>
          <w:color w:val="000000" w:themeColor="text1"/>
          <w:sz w:val="22"/>
          <w:szCs w:val="22"/>
          <w:lang w:val="es-EC"/>
        </w:rPr>
        <w:t>Machado, E.,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lang w:val="es-EC"/>
        </w:rPr>
        <w:t xml:space="preserve"> Schutz, K. M., &amp; </w:t>
      </w:r>
      <w:proofErr w:type="spellStart"/>
      <w:r w:rsidRPr="00BE7634">
        <w:rPr>
          <w:rFonts w:ascii="Franklin Gothic Book" w:hAnsi="Franklin Gothic Book"/>
          <w:color w:val="000000" w:themeColor="text1"/>
          <w:sz w:val="22"/>
          <w:szCs w:val="22"/>
          <w:lang w:val="es-EC"/>
        </w:rPr>
        <w:t>Scane</w:t>
      </w:r>
      <w:proofErr w:type="spellEnd"/>
      <w:r w:rsidRPr="00BE7634">
        <w:rPr>
          <w:rFonts w:ascii="Franklin Gothic Book" w:hAnsi="Franklin Gothic Book"/>
          <w:color w:val="000000" w:themeColor="text1"/>
          <w:sz w:val="22"/>
          <w:szCs w:val="22"/>
          <w:lang w:val="es-EC"/>
        </w:rPr>
        <w:t xml:space="preserve">, C. D. (2019). 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Centering multilingualism in elementary writing: </w:t>
      </w:r>
    </w:p>
    <w:p w14:paraId="4FD7B7AC" w14:textId="14753ED5" w:rsidR="00861D04" w:rsidRPr="00BE7634" w:rsidRDefault="004B2FEE" w:rsidP="00C87D96">
      <w:pPr>
        <w:ind w:firstLine="720"/>
        <w:contextualSpacing/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</w:pP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Considerations for school and literacy leaders.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</w:rPr>
        <w:t>English Leadership Quarterly, 42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(2)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</w:rPr>
        <w:t xml:space="preserve">, 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2-6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</w:rPr>
        <w:t>.</w:t>
      </w:r>
    </w:p>
    <w:p w14:paraId="17003B64" w14:textId="77777777" w:rsidR="00861D04" w:rsidRPr="00BE7634" w:rsidRDefault="00861D04" w:rsidP="00861D04">
      <w:pPr>
        <w:ind w:right="180"/>
        <w:contextualSpacing/>
        <w:rPr>
          <w:rFonts w:ascii="Franklin Gothic Book" w:hAnsi="Franklin Gothic Book"/>
          <w:b/>
          <w:color w:val="000000" w:themeColor="text1"/>
          <w:w w:val="105"/>
          <w:sz w:val="16"/>
          <w:szCs w:val="16"/>
        </w:rPr>
      </w:pPr>
    </w:p>
    <w:p w14:paraId="10520DBE" w14:textId="17905457" w:rsidR="00861D04" w:rsidRPr="00BE7634" w:rsidRDefault="00861D04" w:rsidP="00861D04">
      <w:pPr>
        <w:ind w:right="18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>Machado, E.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, Woodard, R., Coppola, R., &amp; Vaughan, A. (2019). Cultivating </w:t>
      </w:r>
    </w:p>
    <w:p w14:paraId="36E5DBFC" w14:textId="043C24B5" w:rsidR="00861D04" w:rsidRPr="00BE7634" w:rsidRDefault="00861D04" w:rsidP="00861D04">
      <w:pPr>
        <w:ind w:left="720" w:right="18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opportunities for young adolescents to use multilingual and multicultural resources in school writing. 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>Voices from the Middle, 26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(4), 35-40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>.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 </w:t>
      </w:r>
    </w:p>
    <w:p w14:paraId="1258E702" w14:textId="77A2FFFD" w:rsidR="001E2287" w:rsidRPr="00BE7634" w:rsidRDefault="001E2287" w:rsidP="001E2287">
      <w:pPr>
        <w:ind w:right="180"/>
        <w:contextualSpacing/>
        <w:rPr>
          <w:rFonts w:ascii="Franklin Gothic Book" w:hAnsi="Franklin Gothic Book"/>
          <w:color w:val="000000" w:themeColor="text1"/>
          <w:w w:val="105"/>
          <w:sz w:val="16"/>
          <w:szCs w:val="16"/>
        </w:rPr>
      </w:pPr>
    </w:p>
    <w:p w14:paraId="73135102" w14:textId="77777777" w:rsidR="001E2287" w:rsidRPr="00BE7634" w:rsidRDefault="001E2287" w:rsidP="001E2287">
      <w:pPr>
        <w:ind w:right="18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Hartman, P., &amp; </w:t>
      </w:r>
      <w:r w:rsidRPr="00BE7634">
        <w:rPr>
          <w:rFonts w:ascii="Franklin Gothic Book" w:hAnsi="Franklin Gothic Book"/>
          <w:b/>
          <w:bCs/>
          <w:color w:val="000000" w:themeColor="text1"/>
          <w:w w:val="105"/>
          <w:sz w:val="22"/>
          <w:szCs w:val="22"/>
        </w:rPr>
        <w:t>Machado, E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. (2019). Language, race, and critical conversations in a primary-</w:t>
      </w:r>
    </w:p>
    <w:p w14:paraId="434379B0" w14:textId="6432271C" w:rsidR="001E2287" w:rsidRPr="00BE7634" w:rsidRDefault="001E2287" w:rsidP="001E2287">
      <w:pPr>
        <w:ind w:right="180" w:firstLine="72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grade writers’ workshop. </w:t>
      </w:r>
      <w:r w:rsidRPr="00BE7634">
        <w:rPr>
          <w:rFonts w:ascii="Franklin Gothic Book" w:hAnsi="Franklin Gothic Book"/>
          <w:i/>
          <w:iCs/>
          <w:color w:val="000000" w:themeColor="text1"/>
          <w:w w:val="105"/>
          <w:sz w:val="22"/>
          <w:szCs w:val="22"/>
        </w:rPr>
        <w:t>The Reading Teacher, 73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(3), 313-323. </w:t>
      </w:r>
    </w:p>
    <w:p w14:paraId="79BE3813" w14:textId="77777777" w:rsidR="004B2FEE" w:rsidRPr="00BE7634" w:rsidRDefault="004B2FEE" w:rsidP="00861D04">
      <w:pPr>
        <w:contextualSpacing/>
        <w:rPr>
          <w:rFonts w:ascii="Franklin Gothic Book" w:hAnsi="Franklin Gothic Book"/>
          <w:color w:val="000000" w:themeColor="text1"/>
          <w:sz w:val="16"/>
          <w:szCs w:val="16"/>
          <w:shd w:val="clear" w:color="auto" w:fill="FFFFFF"/>
        </w:rPr>
      </w:pPr>
    </w:p>
    <w:p w14:paraId="117A31B5" w14:textId="77777777" w:rsidR="004B2FEE" w:rsidRPr="00BE7634" w:rsidRDefault="004B2FEE" w:rsidP="007B46CD">
      <w:pPr>
        <w:contextualSpacing/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</w:pP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Taylor, K., Taylor, E.*, Hartman, P.*, Woodard, R.*, Vaughan, A.*, Coppola, R.*, Rocha, D.*, &amp; </w:t>
      </w:r>
    </w:p>
    <w:p w14:paraId="17D1A986" w14:textId="42E0FC2F" w:rsidR="004B2FEE" w:rsidRPr="00BE7634" w:rsidRDefault="004B2FEE" w:rsidP="007B46CD">
      <w:pPr>
        <w:ind w:left="72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/>
          <w:color w:val="000000" w:themeColor="text1"/>
          <w:sz w:val="22"/>
          <w:szCs w:val="22"/>
          <w:shd w:val="clear" w:color="auto" w:fill="FFFFFF"/>
        </w:rPr>
        <w:t>Machado, E*.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 (2019).</w:t>
      </w:r>
      <w:r w:rsidRPr="00BE7634">
        <w:rPr>
          <w:rFonts w:ascii="Franklin Gothic Book" w:hAnsi="Franklin Gothic Book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 xml:space="preserve">Expanding repertoires of resistance: Teachers cultivating critical English language arts pedagogies through collaborative narrative inquiry. 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  <w:shd w:val="clear" w:color="auto" w:fill="FFFFFF"/>
        </w:rPr>
        <w:t>English Teaching: Practice and Critique</w:t>
      </w:r>
      <w:r w:rsidR="00DD4A78" w:rsidRPr="00BE7634">
        <w:rPr>
          <w:rFonts w:ascii="Franklin Gothic Book" w:hAnsi="Franklin Gothic Book"/>
          <w:i/>
          <w:color w:val="000000" w:themeColor="text1"/>
          <w:sz w:val="22"/>
          <w:szCs w:val="22"/>
          <w:shd w:val="clear" w:color="auto" w:fill="FFFFFF"/>
        </w:rPr>
        <w:t>, 18</w:t>
      </w:r>
      <w:r w:rsidR="00DD4A78"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>(2), 188-203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.</w:t>
      </w:r>
    </w:p>
    <w:p w14:paraId="4CB82D9F" w14:textId="77777777" w:rsidR="004B2FEE" w:rsidRPr="00BE7634" w:rsidRDefault="004B2FEE" w:rsidP="00861D04">
      <w:pPr>
        <w:ind w:right="180"/>
        <w:contextualSpacing/>
        <w:rPr>
          <w:rFonts w:ascii="Franklin Gothic Book" w:hAnsi="Franklin Gothic Book"/>
          <w:i/>
          <w:color w:val="000000" w:themeColor="text1"/>
          <w:w w:val="105"/>
          <w:sz w:val="16"/>
          <w:szCs w:val="16"/>
        </w:rPr>
      </w:pPr>
    </w:p>
    <w:p w14:paraId="13734345" w14:textId="77777777" w:rsidR="007B46CD" w:rsidRPr="00BE7634" w:rsidRDefault="004B2FEE" w:rsidP="007B46CD">
      <w:pPr>
        <w:ind w:right="36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(2017). Fostering and sustaining diverse literacy practices in the early </w:t>
      </w:r>
    </w:p>
    <w:p w14:paraId="322FBECC" w14:textId="0BF364EB" w:rsidR="004B2FEE" w:rsidRPr="00BE7634" w:rsidRDefault="004B2FEE" w:rsidP="007B46CD">
      <w:pPr>
        <w:ind w:left="720" w:right="36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childhood classroom: Reviewing the literature in three areas. 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 xml:space="preserve">Literacy Research: Theory, Method, and Practice, 66,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309-324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>.</w:t>
      </w:r>
    </w:p>
    <w:p w14:paraId="3BD881CD" w14:textId="77777777" w:rsidR="007B46CD" w:rsidRPr="00BE7634" w:rsidRDefault="007B46CD" w:rsidP="007B46CD">
      <w:pPr>
        <w:contextualSpacing/>
        <w:rPr>
          <w:rFonts w:ascii="Franklin Gothic Book" w:hAnsi="Franklin Gothic Book"/>
          <w:color w:val="000000" w:themeColor="text1"/>
          <w:sz w:val="16"/>
          <w:szCs w:val="16"/>
        </w:rPr>
      </w:pPr>
    </w:p>
    <w:p w14:paraId="54A3E88F" w14:textId="47E874E0" w:rsidR="004B2FEE" w:rsidRPr="00BE7634" w:rsidRDefault="004B2FEE" w:rsidP="007B46CD">
      <w:pPr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Vaughan, A., Coppola, R., &amp; Woodard, R. (2017). “Lived life through a colored </w:t>
      </w:r>
    </w:p>
    <w:p w14:paraId="1FF91DD4" w14:textId="77E27061" w:rsidR="004B2FEE" w:rsidRPr="00BE7634" w:rsidRDefault="004B2FEE" w:rsidP="007B46CD">
      <w:pPr>
        <w:ind w:left="72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lens”: Culturally sustaining poetry in an urban literacy classroom. 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>Language Arts, 94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(6), 367-380.</w:t>
      </w:r>
    </w:p>
    <w:p w14:paraId="44FE3193" w14:textId="77777777" w:rsidR="007B46CD" w:rsidRPr="00BE7634" w:rsidRDefault="007B46CD" w:rsidP="007B46CD">
      <w:pPr>
        <w:ind w:left="720"/>
        <w:contextualSpacing/>
        <w:rPr>
          <w:rFonts w:ascii="Franklin Gothic Book" w:hAnsi="Franklin Gothic Book"/>
          <w:color w:val="000000" w:themeColor="text1"/>
          <w:sz w:val="16"/>
          <w:szCs w:val="16"/>
        </w:rPr>
      </w:pPr>
    </w:p>
    <w:p w14:paraId="32FA0B15" w14:textId="77777777" w:rsidR="004B2FEE" w:rsidRPr="00BE7634" w:rsidRDefault="004B2FEE" w:rsidP="007B46CD">
      <w:pPr>
        <w:ind w:right="18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Woodard, R., Vaughan, A., &amp; </w:t>
      </w: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(2017). Exploring culturally sustaining writing </w:t>
      </w:r>
    </w:p>
    <w:p w14:paraId="2570B0CF" w14:textId="55810D8F" w:rsidR="004B2FEE" w:rsidRPr="00BE7634" w:rsidRDefault="004B2FEE" w:rsidP="007B46CD">
      <w:pPr>
        <w:ind w:left="720" w:right="18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pedagogy in urban classrooms. 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>Literacy Research: Theory, Method, and Practice, 66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, 215-231. </w:t>
      </w:r>
    </w:p>
    <w:p w14:paraId="52F20189" w14:textId="77777777" w:rsidR="007B46CD" w:rsidRPr="00BE7634" w:rsidRDefault="007B46CD" w:rsidP="007B46CD">
      <w:pPr>
        <w:ind w:left="720" w:right="180"/>
        <w:contextualSpacing/>
        <w:rPr>
          <w:rFonts w:ascii="Franklin Gothic Book" w:hAnsi="Franklin Gothic Book"/>
          <w:color w:val="000000" w:themeColor="text1"/>
          <w:sz w:val="16"/>
          <w:szCs w:val="16"/>
        </w:rPr>
      </w:pPr>
    </w:p>
    <w:p w14:paraId="321A53EC" w14:textId="77777777" w:rsidR="007B46CD" w:rsidRPr="00BE7634" w:rsidRDefault="004B2FEE" w:rsidP="007B46CD">
      <w:pPr>
        <w:ind w:right="18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Woodard, R. &amp; </w:t>
      </w: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>Machado, E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. (2017). Using video in urban elementary professional </w:t>
      </w:r>
    </w:p>
    <w:p w14:paraId="7943E351" w14:textId="2B352199" w:rsidR="00E57E76" w:rsidRPr="00BE7634" w:rsidRDefault="004B2FEE" w:rsidP="00861D04">
      <w:pPr>
        <w:ind w:left="720" w:right="18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lastRenderedPageBreak/>
        <w:t xml:space="preserve">development </w:t>
      </w:r>
      <w:r w:rsidR="007B46CD"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to support digital media arts integration. 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>Journal of Digital Learning in Teacher Education, 33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(2), 49-57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 xml:space="preserve">. </w:t>
      </w:r>
    </w:p>
    <w:p w14:paraId="4DFF99CB" w14:textId="77777777" w:rsidR="00E57E76" w:rsidRPr="00BE7634" w:rsidRDefault="00E57E76" w:rsidP="00AB62A2">
      <w:pPr>
        <w:contextualSpacing/>
        <w:rPr>
          <w:rFonts w:ascii="Minion Pro" w:eastAsia="STZhongsong" w:hAnsi="Minion Pro"/>
          <w:sz w:val="16"/>
          <w:szCs w:val="16"/>
        </w:rPr>
      </w:pPr>
    </w:p>
    <w:p w14:paraId="16C302E4" w14:textId="21AE19AD" w:rsidR="00AB62A2" w:rsidRPr="00BE7634" w:rsidRDefault="00AB62A2" w:rsidP="00AB62A2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BOOK CHAPTERS</w:t>
      </w:r>
    </w:p>
    <w:p w14:paraId="60737BD9" w14:textId="77777777" w:rsidR="00E57E76" w:rsidRPr="00BE7634" w:rsidRDefault="00E57E76" w:rsidP="00AB62A2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17DB8B09" w14:textId="77777777" w:rsidR="007B46CD" w:rsidRPr="00BE7634" w:rsidRDefault="007B46CD" w:rsidP="007B46CD">
      <w:pPr>
        <w:spacing w:before="13" w:line="252" w:lineRule="auto"/>
        <w:ind w:right="180"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 xml:space="preserve">Machado, E.*,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Woodard, R.*, Vaughan, A., &amp; Coppola, R. (2017). Teaching grammar while </w:t>
      </w:r>
    </w:p>
    <w:p w14:paraId="705129DF" w14:textId="2571BFE5" w:rsidR="007B46CD" w:rsidRPr="00BE7634" w:rsidRDefault="007B46CD" w:rsidP="007B46CD">
      <w:pPr>
        <w:spacing w:before="13" w:line="252" w:lineRule="auto"/>
        <w:ind w:left="720" w:right="180"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valuing language diversity: Urban teachers navigating linguistic ideological dilemmas. In E. </w:t>
      </w:r>
      <w:proofErr w:type="spellStart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Ortlieb</w:t>
      </w:r>
      <w:proofErr w:type="spellEnd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 &amp; J. Cheek (Eds.),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 xml:space="preserve">Addressing Diversity in Literacy Instruction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(pp. 37-53). Bingley, UK: Emerald Books. </w:t>
      </w:r>
    </w:p>
    <w:p w14:paraId="7A77264E" w14:textId="16E6EF78" w:rsidR="00E57E76" w:rsidRPr="00BE7634" w:rsidRDefault="00E57E76" w:rsidP="00C928CD">
      <w:pPr>
        <w:contextualSpacing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347D9C38" w14:textId="77777777" w:rsidR="004F35AC" w:rsidRPr="00BE7634" w:rsidRDefault="004F35AC" w:rsidP="00C928CD">
      <w:pPr>
        <w:contextualSpacing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3F12E8B8" w14:textId="2F1BD3AC" w:rsidR="00F8335A" w:rsidRPr="00BE7634" w:rsidRDefault="007B46CD" w:rsidP="00F8335A">
      <w:pPr>
        <w:contextualSpacing/>
        <w:jc w:val="center"/>
        <w:outlineLvl w:val="0"/>
        <w:rPr>
          <w:rFonts w:ascii="Franklin Gothic Book" w:eastAsia="STZhongsong" w:hAnsi="Franklin Gothic Book"/>
          <w:b/>
          <w:sz w:val="16"/>
          <w:szCs w:val="16"/>
        </w:rPr>
      </w:pPr>
      <w:r w:rsidRPr="00BE7634">
        <w:rPr>
          <w:rFonts w:ascii="Franklin Gothic Book" w:eastAsia="STZhongsong" w:hAnsi="Franklin Gothic Book"/>
          <w:b/>
        </w:rPr>
        <w:t>BOOK REVIEWS</w:t>
      </w:r>
    </w:p>
    <w:p w14:paraId="40B34978" w14:textId="77777777" w:rsidR="00F8335A" w:rsidRPr="00BE7634" w:rsidRDefault="00F8335A" w:rsidP="00F8335A">
      <w:pPr>
        <w:contextualSpacing/>
        <w:jc w:val="center"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03CCDCE3" w14:textId="77777777" w:rsidR="00F8335A" w:rsidRPr="00BE7634" w:rsidRDefault="007B46CD" w:rsidP="007B46CD">
      <w:pPr>
        <w:spacing w:before="8" w:line="252" w:lineRule="auto"/>
        <w:ind w:right="180"/>
        <w:jc w:val="both"/>
        <w:rPr>
          <w:rFonts w:ascii="Franklin Gothic Book" w:hAnsi="Franklin Gothic Book"/>
          <w:spacing w:val="-5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w w:val="105"/>
          <w:sz w:val="22"/>
          <w:szCs w:val="22"/>
        </w:rPr>
        <w:t>Machado,</w:t>
      </w:r>
      <w:r w:rsidRPr="00BE7634">
        <w:rPr>
          <w:rFonts w:ascii="Franklin Gothic Book" w:hAnsi="Franklin Gothic Book"/>
          <w:b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b/>
          <w:w w:val="105"/>
          <w:sz w:val="22"/>
          <w:szCs w:val="22"/>
        </w:rPr>
        <w:t>E.</w:t>
      </w:r>
      <w:r w:rsidRPr="00BE7634">
        <w:rPr>
          <w:rFonts w:ascii="Franklin Gothic Book" w:hAnsi="Franklin Gothic Book"/>
          <w:b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(2017).</w:t>
      </w:r>
      <w:r w:rsidRPr="00BE7634">
        <w:rPr>
          <w:rFonts w:ascii="Franklin Gothic Book" w:hAnsi="Franklin Gothic Book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Helot,</w:t>
      </w:r>
      <w:r w:rsidRPr="00BE7634">
        <w:rPr>
          <w:rFonts w:ascii="Franklin Gothic Book" w:hAnsi="Franklin Gothic Book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Sneddon,</w:t>
      </w:r>
      <w:r w:rsidRPr="00BE7634">
        <w:rPr>
          <w:rFonts w:ascii="Franklin Gothic Book" w:hAnsi="Franklin Gothic Book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and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Daly’s</w:t>
      </w:r>
      <w:r w:rsidRPr="00BE7634">
        <w:rPr>
          <w:rFonts w:ascii="Franklin Gothic Book" w:hAnsi="Franklin Gothic Book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children’s</w:t>
      </w:r>
      <w:r w:rsidRPr="00BE7634">
        <w:rPr>
          <w:rFonts w:ascii="Franklin Gothic Book" w:hAnsi="Franklin Gothic Book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literature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in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multilingual</w:t>
      </w:r>
      <w:r w:rsidRPr="00BE7634">
        <w:rPr>
          <w:rFonts w:ascii="Franklin Gothic Book" w:hAnsi="Franklin Gothic Book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classrooms:</w:t>
      </w:r>
      <w:r w:rsidRPr="00BE7634">
        <w:rPr>
          <w:rFonts w:ascii="Franklin Gothic Book" w:hAnsi="Franklin Gothic Book"/>
          <w:spacing w:val="-5"/>
          <w:w w:val="105"/>
          <w:sz w:val="22"/>
          <w:szCs w:val="22"/>
        </w:rPr>
        <w:t xml:space="preserve"> </w:t>
      </w:r>
    </w:p>
    <w:p w14:paraId="2F473EDE" w14:textId="2CEC23FC" w:rsidR="00F8335A" w:rsidRPr="00BE7634" w:rsidRDefault="007B46CD" w:rsidP="00D24AA6">
      <w:pPr>
        <w:spacing w:before="8" w:line="252" w:lineRule="auto"/>
        <w:ind w:left="720" w:right="180"/>
        <w:jc w:val="both"/>
        <w:rPr>
          <w:rFonts w:ascii="Franklin Gothic Book" w:hAnsi="Franklin Gothic Book"/>
          <w:spacing w:val="-5"/>
          <w:w w:val="105"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>From multiliteracy to multimodality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 xml:space="preserve">. Literacy and Social Responsibility </w:t>
      </w:r>
      <w:proofErr w:type="spellStart"/>
      <w:r w:rsidRPr="00BE7634">
        <w:rPr>
          <w:rFonts w:ascii="Franklin Gothic Book" w:hAnsi="Franklin Gothic Book"/>
          <w:i/>
          <w:w w:val="105"/>
          <w:sz w:val="22"/>
          <w:szCs w:val="22"/>
        </w:rPr>
        <w:t>eJournal</w:t>
      </w:r>
      <w:proofErr w:type="spellEnd"/>
      <w:r w:rsidRPr="00BE7634">
        <w:rPr>
          <w:rFonts w:ascii="Franklin Gothic Book" w:hAnsi="Franklin Gothic Book"/>
          <w:i/>
          <w:w w:val="105"/>
          <w:sz w:val="22"/>
          <w:szCs w:val="22"/>
        </w:rPr>
        <w:t>, 9</w:t>
      </w:r>
      <w:r w:rsidRPr="00BE7634">
        <w:rPr>
          <w:rFonts w:ascii="Franklin Gothic Book" w:hAnsi="Franklin Gothic Book"/>
          <w:w w:val="105"/>
          <w:sz w:val="22"/>
          <w:szCs w:val="22"/>
        </w:rPr>
        <w:t xml:space="preserve">(1), 48-50. </w:t>
      </w:r>
    </w:p>
    <w:p w14:paraId="3234497E" w14:textId="77777777" w:rsidR="00983BD1" w:rsidRPr="00BE7634" w:rsidRDefault="00983BD1" w:rsidP="00AB62A2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</w:rPr>
      </w:pPr>
    </w:p>
    <w:p w14:paraId="5F12CB20" w14:textId="643F4C0F" w:rsidR="00AB62A2" w:rsidRPr="00BE7634" w:rsidRDefault="00E31A4E" w:rsidP="00AB62A2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 xml:space="preserve">ALTERNATIVE </w:t>
      </w:r>
      <w:r w:rsidR="00E57E76" w:rsidRPr="00BE7634">
        <w:rPr>
          <w:rFonts w:ascii="Franklin Gothic Book" w:eastAsia="STZhongsong" w:hAnsi="Franklin Gothic Book"/>
          <w:b/>
        </w:rPr>
        <w:t>PUBLICATIONS</w:t>
      </w:r>
    </w:p>
    <w:p w14:paraId="282B166C" w14:textId="77777777" w:rsidR="00F8335A" w:rsidRPr="00BE7634" w:rsidRDefault="00F8335A" w:rsidP="00AB62A2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7717A464" w14:textId="77777777" w:rsidR="00E57E76" w:rsidRPr="00BE7634" w:rsidRDefault="00E57E76" w:rsidP="00E57E76">
      <w:pPr>
        <w:spacing w:line="252" w:lineRule="auto"/>
        <w:ind w:right="180"/>
        <w:rPr>
          <w:rFonts w:ascii="Franklin Gothic Book" w:hAnsi="Franklin Gothic Book" w:cstheme="majorHAnsi"/>
          <w:color w:val="0000FF"/>
          <w:w w:val="105"/>
          <w:sz w:val="22"/>
          <w:szCs w:val="22"/>
        </w:rPr>
      </w:pPr>
      <w:r w:rsidRPr="00BE7634">
        <w:rPr>
          <w:rFonts w:ascii="Franklin Gothic Book" w:hAnsi="Franklin Gothic Book" w:cstheme="majorHAnsi"/>
          <w:b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 w:cstheme="majorHAnsi"/>
          <w:w w:val="105"/>
          <w:sz w:val="22"/>
          <w:szCs w:val="22"/>
        </w:rPr>
        <w:t xml:space="preserve">(2017, May 31). </w:t>
      </w:r>
      <w:hyperlink r:id="rId7">
        <w:r w:rsidRPr="00BE7634">
          <w:rPr>
            <w:rFonts w:ascii="Franklin Gothic Book" w:hAnsi="Franklin Gothic Book" w:cstheme="majorHAnsi"/>
            <w:color w:val="0000FF"/>
            <w:w w:val="105"/>
            <w:sz w:val="22"/>
            <w:szCs w:val="22"/>
            <w:u w:val="single" w:color="0000FF"/>
          </w:rPr>
          <w:t>Culturally sustaining pedagogy in the literacy classroom.</w:t>
        </w:r>
        <w:r w:rsidRPr="00BE7634">
          <w:rPr>
            <w:rFonts w:ascii="Franklin Gothic Book" w:hAnsi="Franklin Gothic Book" w:cstheme="majorHAnsi"/>
            <w:color w:val="0000FF"/>
            <w:w w:val="105"/>
            <w:sz w:val="22"/>
            <w:szCs w:val="22"/>
          </w:rPr>
          <w:t xml:space="preserve"> </w:t>
        </w:r>
      </w:hyperlink>
    </w:p>
    <w:p w14:paraId="79116E87" w14:textId="2E04E451" w:rsidR="00AB62A2" w:rsidRPr="00BE7634" w:rsidRDefault="00E57E76" w:rsidP="00E57E76">
      <w:pPr>
        <w:spacing w:line="252" w:lineRule="auto"/>
        <w:ind w:left="720" w:right="180"/>
        <w:rPr>
          <w:rFonts w:ascii="Franklin Gothic Book" w:hAnsi="Franklin Gothic Book" w:cstheme="majorHAnsi"/>
          <w:w w:val="105"/>
          <w:sz w:val="22"/>
          <w:szCs w:val="22"/>
        </w:rPr>
      </w:pPr>
      <w:r w:rsidRPr="00BE7634">
        <w:rPr>
          <w:rFonts w:ascii="Franklin Gothic Book" w:hAnsi="Franklin Gothic Book" w:cstheme="majorHAnsi"/>
          <w:w w:val="105"/>
          <w:sz w:val="22"/>
          <w:szCs w:val="22"/>
        </w:rPr>
        <w:t xml:space="preserve">International Literacy Association: </w:t>
      </w:r>
      <w:r w:rsidRPr="00BE7634">
        <w:rPr>
          <w:rFonts w:ascii="Franklin Gothic Book" w:hAnsi="Franklin Gothic Book" w:cstheme="majorHAnsi"/>
          <w:i/>
          <w:w w:val="105"/>
          <w:sz w:val="22"/>
          <w:szCs w:val="22"/>
        </w:rPr>
        <w:t xml:space="preserve">Literacy Daily Blog. </w:t>
      </w:r>
      <w:r w:rsidRPr="00BE7634">
        <w:rPr>
          <w:rFonts w:ascii="Franklin Gothic Book" w:hAnsi="Franklin Gothic Book" w:cstheme="majorHAnsi"/>
          <w:w w:val="105"/>
          <w:sz w:val="22"/>
          <w:szCs w:val="22"/>
        </w:rPr>
        <w:t>Retrieved from: https://</w:t>
      </w:r>
      <w:hyperlink r:id="rId8">
        <w:r w:rsidRPr="00BE7634">
          <w:rPr>
            <w:rFonts w:ascii="Franklin Gothic Book" w:hAnsi="Franklin Gothic Book" w:cstheme="majorHAnsi"/>
            <w:w w:val="105"/>
            <w:sz w:val="22"/>
            <w:szCs w:val="22"/>
          </w:rPr>
          <w:t>www.literacyworldwide.org/blog/literacy-daily/2017/05/31/culturally-sustaining-</w:t>
        </w:r>
      </w:hyperlink>
      <w:r w:rsidRPr="00BE7634">
        <w:rPr>
          <w:rFonts w:ascii="Franklin Gothic Book" w:hAnsi="Franklin Gothic Book" w:cstheme="majorHAnsi"/>
          <w:w w:val="105"/>
          <w:sz w:val="22"/>
          <w:szCs w:val="22"/>
        </w:rPr>
        <w:t xml:space="preserve"> pedagogy-in-the-literacy-classroom. </w:t>
      </w:r>
      <w:r w:rsidR="00E31A4E" w:rsidRPr="00BE7634">
        <w:rPr>
          <w:rFonts w:ascii="Franklin Gothic Book" w:hAnsi="Franklin Gothic Book" w:cstheme="majorHAnsi"/>
          <w:w w:val="105"/>
          <w:sz w:val="22"/>
          <w:szCs w:val="22"/>
        </w:rPr>
        <w:t>(</w:t>
      </w:r>
      <w:r w:rsidR="004F35AC" w:rsidRPr="00BE7634">
        <w:rPr>
          <w:rFonts w:ascii="Franklin Gothic Book" w:hAnsi="Franklin Gothic Book" w:cstheme="majorHAnsi"/>
          <w:w w:val="105"/>
          <w:sz w:val="22"/>
          <w:szCs w:val="22"/>
        </w:rPr>
        <w:t>I</w:t>
      </w:r>
      <w:r w:rsidR="00E31A4E" w:rsidRPr="00BE7634">
        <w:rPr>
          <w:rFonts w:ascii="Franklin Gothic Book" w:hAnsi="Franklin Gothic Book" w:cstheme="majorHAnsi"/>
          <w:w w:val="105"/>
          <w:sz w:val="22"/>
          <w:szCs w:val="22"/>
        </w:rPr>
        <w:t>nvited publication)</w:t>
      </w:r>
    </w:p>
    <w:p w14:paraId="4474428C" w14:textId="77777777" w:rsidR="00E57E76" w:rsidRPr="00BE7634" w:rsidRDefault="00E57E76" w:rsidP="00AB62A2">
      <w:pPr>
        <w:contextualSpacing/>
        <w:outlineLvl w:val="0"/>
        <w:rPr>
          <w:rFonts w:ascii="Minion Pro" w:eastAsia="STZhongsong" w:hAnsi="Minion Pro"/>
          <w:sz w:val="16"/>
          <w:szCs w:val="16"/>
        </w:rPr>
      </w:pPr>
    </w:p>
    <w:p w14:paraId="170ADDAD" w14:textId="77777777" w:rsidR="004F35AC" w:rsidRPr="00BE7634" w:rsidRDefault="004F35AC" w:rsidP="00AB62A2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</w:rPr>
      </w:pPr>
    </w:p>
    <w:p w14:paraId="3C571CF4" w14:textId="719C5F8F" w:rsidR="00AB62A2" w:rsidRPr="00BE7634" w:rsidRDefault="00AB62A2" w:rsidP="00AB62A2">
      <w:pPr>
        <w:ind w:left="720" w:hanging="720"/>
        <w:contextualSpacing/>
        <w:jc w:val="center"/>
        <w:outlineLvl w:val="0"/>
        <w:rPr>
          <w:rFonts w:ascii="Franklin Gothic Book" w:eastAsia="STZhongsong" w:hAnsi="Franklin Gothic Book"/>
          <w:b/>
          <w:sz w:val="16"/>
          <w:szCs w:val="16"/>
        </w:rPr>
      </w:pPr>
      <w:r w:rsidRPr="00BE7634">
        <w:rPr>
          <w:rFonts w:ascii="Franklin Gothic Book" w:eastAsia="STZhongsong" w:hAnsi="Franklin Gothic Book"/>
          <w:b/>
        </w:rPr>
        <w:t>MANUSCRIPTS UNDER REVIEW</w:t>
      </w:r>
    </w:p>
    <w:p w14:paraId="0EB8B64F" w14:textId="77777777" w:rsidR="00943D41" w:rsidRPr="00BE7634" w:rsidRDefault="00943D41" w:rsidP="00EC1BC3">
      <w:pPr>
        <w:rPr>
          <w:rFonts w:ascii="Franklin Gothic Book" w:eastAsia="STZhongsong" w:hAnsi="Franklin Gothic Book"/>
          <w:bCs/>
          <w:i/>
          <w:iCs/>
          <w:sz w:val="16"/>
          <w:szCs w:val="16"/>
        </w:rPr>
      </w:pPr>
    </w:p>
    <w:p w14:paraId="0ABBCBE2" w14:textId="77777777" w:rsidR="00C87D4F" w:rsidRPr="00BE7634" w:rsidRDefault="00C87D4F" w:rsidP="00C87D4F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sz w:val="22"/>
          <w:szCs w:val="22"/>
          <w:lang w:val="es-EC"/>
        </w:rPr>
        <w:t>Machado, E.,</w:t>
      </w:r>
      <w:r w:rsidRPr="00BE7634">
        <w:rPr>
          <w:rFonts w:ascii="Franklin Gothic Book" w:eastAsia="STZhongsong" w:hAnsi="Franklin Gothic Book"/>
          <w:sz w:val="22"/>
          <w:szCs w:val="22"/>
          <w:lang w:val="es-EC"/>
        </w:rPr>
        <w:t xml:space="preserve"> &amp; Gonzales, G. C. (revise &amp; </w:t>
      </w:r>
      <w:proofErr w:type="spellStart"/>
      <w:r w:rsidRPr="00BE7634">
        <w:rPr>
          <w:rFonts w:ascii="Franklin Gothic Book" w:eastAsia="STZhongsong" w:hAnsi="Franklin Gothic Book"/>
          <w:sz w:val="22"/>
          <w:szCs w:val="22"/>
          <w:lang w:val="es-EC"/>
        </w:rPr>
        <w:t>resubmit</w:t>
      </w:r>
      <w:proofErr w:type="spellEnd"/>
      <w:r w:rsidRPr="00BE7634">
        <w:rPr>
          <w:rFonts w:ascii="Franklin Gothic Book" w:eastAsia="STZhongsong" w:hAnsi="Franklin Gothic Book"/>
          <w:sz w:val="22"/>
          <w:szCs w:val="22"/>
          <w:lang w:val="es-EC"/>
        </w:rPr>
        <w:t xml:space="preserve">). 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“It’s a language of mine, but it’s not </w:t>
      </w:r>
      <w:proofErr w:type="gramStart"/>
      <w:r w:rsidRPr="00BE7634">
        <w:rPr>
          <w:rFonts w:ascii="Franklin Gothic Book" w:eastAsia="STZhongsong" w:hAnsi="Franklin Gothic Book"/>
          <w:sz w:val="22"/>
          <w:szCs w:val="22"/>
        </w:rPr>
        <w:t>my</w:t>
      </w:r>
      <w:proofErr w:type="gramEnd"/>
      <w:r w:rsidRPr="00BE7634">
        <w:rPr>
          <w:rFonts w:ascii="Franklin Gothic Book" w:eastAsia="STZhongsong" w:hAnsi="Franklin Gothic Book"/>
          <w:sz w:val="22"/>
          <w:szCs w:val="22"/>
        </w:rPr>
        <w:t xml:space="preserve"> </w:t>
      </w:r>
    </w:p>
    <w:p w14:paraId="6189433D" w14:textId="072B393D" w:rsidR="00C87D4F" w:rsidRPr="00BE7634" w:rsidRDefault="00C87D4F" w:rsidP="00C87D4F">
      <w:pPr>
        <w:ind w:left="720"/>
        <w:rPr>
          <w:rFonts w:ascii="Franklin Gothic Book" w:eastAsia="STZhongsong" w:hAnsi="Franklin Gothic Book"/>
          <w:i/>
          <w:iCs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 xml:space="preserve">language”: Teacher candidates navigating tensions surrounding bilingual writing in a literacy methods course. </w:t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>English Education.</w:t>
      </w:r>
    </w:p>
    <w:p w14:paraId="203FA092" w14:textId="77777777" w:rsidR="00C87D4F" w:rsidRPr="00BE7634" w:rsidRDefault="00C87D4F" w:rsidP="00C87D4F">
      <w:pPr>
        <w:ind w:left="720"/>
        <w:rPr>
          <w:rFonts w:ascii="Franklin Gothic Book" w:eastAsia="STZhongsong" w:hAnsi="Franklin Gothic Book"/>
          <w:i/>
          <w:iCs/>
          <w:sz w:val="16"/>
          <w:szCs w:val="16"/>
        </w:rPr>
      </w:pPr>
    </w:p>
    <w:p w14:paraId="0225B8AE" w14:textId="77777777" w:rsidR="00C87D4F" w:rsidRPr="00BE7634" w:rsidRDefault="00C87D4F" w:rsidP="00C87D4F">
      <w:pPr>
        <w:rPr>
          <w:rFonts w:ascii="Franklin Gothic Book" w:eastAsia="STZhongsong" w:hAnsi="Franklin Gothic Book"/>
          <w:bCs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sz w:val="22"/>
          <w:szCs w:val="22"/>
        </w:rPr>
        <w:t xml:space="preserve">Machado, E., </w:t>
      </w:r>
      <w:r w:rsidRPr="00BE7634">
        <w:rPr>
          <w:rFonts w:ascii="Franklin Gothic Book" w:eastAsia="STZhongsong" w:hAnsi="Franklin Gothic Book"/>
          <w:bCs/>
          <w:sz w:val="22"/>
          <w:szCs w:val="22"/>
        </w:rPr>
        <w:t xml:space="preserve">&amp; Hartman, P. (revise &amp; resubmit). Bringing a </w:t>
      </w:r>
      <w:proofErr w:type="spellStart"/>
      <w:r w:rsidRPr="00BE7634">
        <w:rPr>
          <w:rFonts w:ascii="Franklin Gothic Book" w:eastAsia="STZhongsong" w:hAnsi="Franklin Gothic Book"/>
          <w:bCs/>
          <w:sz w:val="22"/>
          <w:szCs w:val="22"/>
        </w:rPr>
        <w:t>translanguaging</w:t>
      </w:r>
      <w:proofErr w:type="spellEnd"/>
      <w:r w:rsidRPr="00BE7634">
        <w:rPr>
          <w:rFonts w:ascii="Franklin Gothic Book" w:eastAsia="STZhongsong" w:hAnsi="Franklin Gothic Book"/>
          <w:bCs/>
          <w:sz w:val="22"/>
          <w:szCs w:val="22"/>
        </w:rPr>
        <w:t xml:space="preserve"> approach to formative </w:t>
      </w:r>
    </w:p>
    <w:p w14:paraId="7C2A8B34" w14:textId="77777777" w:rsidR="00C87D4F" w:rsidRPr="00BE7634" w:rsidRDefault="00C87D4F" w:rsidP="00C87D4F">
      <w:pPr>
        <w:ind w:left="720"/>
        <w:rPr>
          <w:rFonts w:ascii="Franklin Gothic Book" w:hAnsi="Franklin Gothic Book"/>
          <w:color w:val="000000"/>
          <w:sz w:val="22"/>
          <w:szCs w:val="22"/>
          <w:shd w:val="clear" w:color="auto" w:fill="FFFFFF"/>
        </w:rPr>
      </w:pPr>
      <w:r w:rsidRPr="00BE7634">
        <w:rPr>
          <w:rFonts w:ascii="Franklin Gothic Book" w:eastAsia="STZhongsong" w:hAnsi="Franklin Gothic Book"/>
          <w:bCs/>
          <w:sz w:val="22"/>
          <w:szCs w:val="22"/>
        </w:rPr>
        <w:t xml:space="preserve">writing assessment in an early literacy classroom. In E. Bauer, L. Sánchez, &amp; Y. Wang, (Eds.), </w:t>
      </w:r>
      <w:r w:rsidRPr="00BE7634">
        <w:rPr>
          <w:rFonts w:ascii="Franklin Gothic Book" w:hAnsi="Franklin Gothic Book"/>
          <w:i/>
          <w:iCs/>
          <w:color w:val="000000"/>
          <w:sz w:val="22"/>
          <w:szCs w:val="22"/>
          <w:shd w:val="clear" w:color="auto" w:fill="FFFFFF"/>
        </w:rPr>
        <w:t>Enhancing bilingual education: A transdisciplinary lens for improving learning in bilingual contexts</w:t>
      </w:r>
      <w:r w:rsidRPr="00BE7634">
        <w:rPr>
          <w:rFonts w:ascii="Franklin Gothic Book" w:hAnsi="Franklin Gothic Book"/>
          <w:color w:val="000000"/>
          <w:sz w:val="22"/>
          <w:szCs w:val="22"/>
          <w:shd w:val="clear" w:color="auto" w:fill="FFFFFF"/>
        </w:rPr>
        <w:t xml:space="preserve">. (Invited publication). </w:t>
      </w:r>
    </w:p>
    <w:p w14:paraId="67DC5528" w14:textId="77777777" w:rsidR="00C87D4F" w:rsidRPr="00BE7634" w:rsidRDefault="00C87D4F" w:rsidP="003664D4">
      <w:pPr>
        <w:rPr>
          <w:rFonts w:ascii="Franklin Gothic Book" w:eastAsia="STZhongsong" w:hAnsi="Franklin Gothic Book"/>
          <w:sz w:val="16"/>
          <w:szCs w:val="16"/>
        </w:rPr>
      </w:pPr>
    </w:p>
    <w:p w14:paraId="51E39BCA" w14:textId="2B89FDDA" w:rsidR="003664D4" w:rsidRPr="00BE7634" w:rsidRDefault="00747EB5" w:rsidP="003664D4">
      <w:pPr>
        <w:rPr>
          <w:rFonts w:ascii="Franklin Gothic Book" w:hAnsi="Franklin Gothic Book"/>
          <w:color w:val="000000"/>
          <w:sz w:val="22"/>
          <w:szCs w:val="22"/>
        </w:rPr>
      </w:pPr>
      <w:proofErr w:type="spellStart"/>
      <w:r w:rsidRPr="00BE7634">
        <w:rPr>
          <w:rFonts w:ascii="Franklin Gothic Book" w:eastAsia="STZhongsong" w:hAnsi="Franklin Gothic Book"/>
          <w:sz w:val="22"/>
          <w:szCs w:val="22"/>
        </w:rPr>
        <w:t>Beneke</w:t>
      </w:r>
      <w:proofErr w:type="spellEnd"/>
      <w:r w:rsidRPr="00BE7634">
        <w:rPr>
          <w:rFonts w:ascii="Franklin Gothic Book" w:eastAsia="STZhongsong" w:hAnsi="Franklin Gothic Book"/>
          <w:sz w:val="22"/>
          <w:szCs w:val="22"/>
        </w:rPr>
        <w:t xml:space="preserve">, M. R., </w:t>
      </w: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 xml:space="preserve">Machado, E., 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&amp; </w:t>
      </w:r>
      <w:proofErr w:type="spellStart"/>
      <w:r w:rsidRPr="00BE7634">
        <w:rPr>
          <w:rFonts w:ascii="Franklin Gothic Book" w:eastAsia="STZhongsong" w:hAnsi="Franklin Gothic Book"/>
          <w:sz w:val="22"/>
          <w:szCs w:val="22"/>
        </w:rPr>
        <w:t>Taitingfong</w:t>
      </w:r>
      <w:proofErr w:type="spellEnd"/>
      <w:r w:rsidRPr="00BE7634">
        <w:rPr>
          <w:rFonts w:ascii="Franklin Gothic Book" w:eastAsia="STZhongsong" w:hAnsi="Franklin Gothic Book"/>
          <w:sz w:val="22"/>
          <w:szCs w:val="22"/>
        </w:rPr>
        <w:t>, J.</w:t>
      </w: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 xml:space="preserve"> </w:t>
      </w:r>
      <w:r w:rsidRPr="00BE7634">
        <w:rPr>
          <w:rFonts w:ascii="Franklin Gothic Book" w:eastAsia="STZhongsong" w:hAnsi="Franklin Gothic Book"/>
          <w:sz w:val="22"/>
          <w:szCs w:val="22"/>
        </w:rPr>
        <w:t>(under review).</w:t>
      </w:r>
      <w:r w:rsidRPr="00BE7634">
        <w:rPr>
          <w:b/>
          <w:bCs/>
          <w:color w:val="000000"/>
        </w:rPr>
        <w:t xml:space="preserve"> </w:t>
      </w:r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Dismantling carceral logics in </w:t>
      </w:r>
    </w:p>
    <w:p w14:paraId="4D6892F6" w14:textId="0C7673B3" w:rsidR="00747EB5" w:rsidRPr="00BE7634" w:rsidRDefault="00747EB5" w:rsidP="003664D4">
      <w:pPr>
        <w:ind w:left="720"/>
        <w:rPr>
          <w:rFonts w:ascii="Franklin Gothic Book" w:hAnsi="Franklin Gothic Book"/>
          <w:color w:val="000000"/>
          <w:sz w:val="22"/>
          <w:szCs w:val="22"/>
        </w:rPr>
      </w:pPr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the early literacy classroom: Towards liberatory literacy education with/for </w:t>
      </w:r>
      <w:proofErr w:type="gramStart"/>
      <w:r w:rsidRPr="00BE7634">
        <w:rPr>
          <w:rFonts w:ascii="Franklin Gothic Book" w:hAnsi="Franklin Gothic Book"/>
          <w:color w:val="000000"/>
          <w:sz w:val="22"/>
          <w:szCs w:val="22"/>
        </w:rPr>
        <w:t>multiply-marginalized</w:t>
      </w:r>
      <w:proofErr w:type="gramEnd"/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 young children. </w:t>
      </w:r>
      <w:r w:rsidRPr="00BE7634">
        <w:rPr>
          <w:rFonts w:ascii="Franklin Gothic Book" w:hAnsi="Franklin Gothic Book"/>
          <w:i/>
          <w:iCs/>
          <w:color w:val="000000"/>
          <w:sz w:val="22"/>
          <w:szCs w:val="22"/>
        </w:rPr>
        <w:t>Harvard Educational Review.</w:t>
      </w:r>
      <w:r w:rsidR="003664D4" w:rsidRPr="00BE7634">
        <w:rPr>
          <w:rFonts w:ascii="Franklin Gothic Book" w:hAnsi="Franklin Gothic Book"/>
          <w:i/>
          <w:iCs/>
          <w:color w:val="000000"/>
          <w:sz w:val="22"/>
          <w:szCs w:val="22"/>
        </w:rPr>
        <w:t xml:space="preserve"> </w:t>
      </w:r>
      <w:r w:rsidR="003664D4" w:rsidRPr="00BE7634">
        <w:rPr>
          <w:rFonts w:ascii="Franklin Gothic Book" w:hAnsi="Franklin Gothic Book"/>
          <w:color w:val="000000"/>
          <w:sz w:val="22"/>
          <w:szCs w:val="22"/>
        </w:rPr>
        <w:t xml:space="preserve">(Invited publication). </w:t>
      </w:r>
    </w:p>
    <w:p w14:paraId="7BCF3615" w14:textId="77777777" w:rsidR="00747EB5" w:rsidRPr="00BE7634" w:rsidRDefault="00747EB5" w:rsidP="00943D41">
      <w:pPr>
        <w:rPr>
          <w:rFonts w:ascii="Franklin Gothic Book" w:eastAsia="STZhongsong" w:hAnsi="Franklin Gothic Book"/>
          <w:b/>
          <w:sz w:val="16"/>
          <w:szCs w:val="16"/>
        </w:rPr>
      </w:pPr>
    </w:p>
    <w:p w14:paraId="036D00D4" w14:textId="77777777" w:rsidR="00747EB5" w:rsidRPr="00BE7634" w:rsidRDefault="00747EB5" w:rsidP="00943D41">
      <w:pPr>
        <w:rPr>
          <w:rFonts w:ascii="Franklin Gothic Book" w:eastAsia="STZhongsong" w:hAnsi="Franklin Gothic Book"/>
          <w:b/>
          <w:sz w:val="16"/>
          <w:szCs w:val="16"/>
        </w:rPr>
      </w:pPr>
    </w:p>
    <w:p w14:paraId="4431969F" w14:textId="3D6C295A" w:rsidR="00F8335A" w:rsidRPr="00BE7634" w:rsidRDefault="00F8335A" w:rsidP="00F8335A">
      <w:pPr>
        <w:rPr>
          <w:rFonts w:ascii="Franklin Gothic Book" w:eastAsia="STZhongsong" w:hAnsi="Franklin Gothic Book"/>
          <w:sz w:val="16"/>
          <w:szCs w:val="16"/>
        </w:rPr>
      </w:pPr>
    </w:p>
    <w:p w14:paraId="797B487E" w14:textId="1DA82C6C" w:rsidR="00F8335A" w:rsidRPr="00BE7634" w:rsidRDefault="00F8335A" w:rsidP="00F8335A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*Denotes equal contributions between authors</w:t>
      </w:r>
    </w:p>
    <w:p w14:paraId="7AF6588E" w14:textId="11A80C74" w:rsidR="00AB62A2" w:rsidRPr="00BE7634" w:rsidRDefault="00AB62A2" w:rsidP="00AB62A2">
      <w:pPr>
        <w:ind w:left="720" w:hanging="720"/>
        <w:rPr>
          <w:rFonts w:ascii="Minion Pro" w:eastAsia="STZhongsong" w:hAnsi="Minion Pro"/>
          <w:iCs/>
        </w:rPr>
      </w:pPr>
    </w:p>
    <w:p w14:paraId="76F27B94" w14:textId="77777777" w:rsidR="00452F45" w:rsidRPr="00BE7634" w:rsidRDefault="00452F45" w:rsidP="00AB62A2">
      <w:pPr>
        <w:ind w:left="720" w:hanging="720"/>
        <w:rPr>
          <w:rFonts w:ascii="Minion Pro" w:eastAsia="STZhongsong" w:hAnsi="Minion Pro"/>
          <w:iCs/>
        </w:rPr>
      </w:pPr>
    </w:p>
    <w:p w14:paraId="442CB15C" w14:textId="74A19DE0" w:rsidR="00F8335A" w:rsidRPr="00BE7634" w:rsidRDefault="00AB62A2" w:rsidP="001036FA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9E893" wp14:editId="060C4412">
                <wp:simplePos x="0" y="0"/>
                <wp:positionH relativeFrom="column">
                  <wp:posOffset>0</wp:posOffset>
                </wp:positionH>
                <wp:positionV relativeFrom="paragraph">
                  <wp:posOffset>184564</wp:posOffset>
                </wp:positionV>
                <wp:extent cx="6057900" cy="0"/>
                <wp:effectExtent l="0" t="0" r="12700" b="127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4DF43B" id="Straight Connector 2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55pt" to="47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>GRANTS</w:t>
      </w:r>
      <w:r w:rsidR="00F8335A" w:rsidRPr="00BE7634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2602A0F1" w14:textId="77777777" w:rsidR="00CE33B2" w:rsidRPr="00BE7634" w:rsidRDefault="00CE33B2" w:rsidP="00E32544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030C8FF0" w14:textId="43FFB87C" w:rsidR="001546FA" w:rsidRPr="00BE7634" w:rsidRDefault="001546FA" w:rsidP="00983BD1">
      <w:pPr>
        <w:ind w:left="1440" w:hanging="1440"/>
        <w:contextualSpacing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BE7634">
        <w:rPr>
          <w:rFonts w:ascii="Franklin Gothic Book" w:hAnsi="Franklin Gothic Book"/>
          <w:b/>
          <w:bCs/>
          <w:sz w:val="22"/>
          <w:szCs w:val="22"/>
        </w:rPr>
        <w:t>GRANTS UNDER REVIEW</w:t>
      </w:r>
    </w:p>
    <w:p w14:paraId="445556C5" w14:textId="77777777" w:rsidR="00C87D4F" w:rsidRPr="00BE7634" w:rsidRDefault="00C87D4F" w:rsidP="00983BD1">
      <w:pPr>
        <w:ind w:left="1440" w:hanging="1440"/>
        <w:contextualSpacing/>
        <w:jc w:val="center"/>
        <w:rPr>
          <w:rFonts w:ascii="Franklin Gothic Book" w:hAnsi="Franklin Gothic Book"/>
          <w:b/>
          <w:bCs/>
          <w:sz w:val="16"/>
          <w:szCs w:val="16"/>
        </w:rPr>
      </w:pPr>
    </w:p>
    <w:p w14:paraId="76B63B2B" w14:textId="53F93284" w:rsidR="001546FA" w:rsidRPr="00BE7634" w:rsidRDefault="001546FA" w:rsidP="001546FA">
      <w:pPr>
        <w:ind w:left="1440" w:hanging="144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sz w:val="22"/>
          <w:szCs w:val="22"/>
        </w:rPr>
        <w:t>2020</w:t>
      </w:r>
      <w:r w:rsidRPr="00BE7634">
        <w:rPr>
          <w:rFonts w:ascii="Franklin Gothic Book" w:hAnsi="Franklin Gothic Book"/>
          <w:sz w:val="22"/>
          <w:szCs w:val="22"/>
        </w:rPr>
        <w:tab/>
      </w:r>
      <w:r w:rsidRPr="00BE7634">
        <w:rPr>
          <w:rFonts w:ascii="Franklin Gothic Book" w:hAnsi="Franklin Gothic Book"/>
          <w:b/>
          <w:bCs/>
          <w:sz w:val="22"/>
          <w:szCs w:val="22"/>
        </w:rPr>
        <w:t>Principal Investigator</w:t>
      </w:r>
      <w:r w:rsidRPr="00BE7634">
        <w:rPr>
          <w:rFonts w:ascii="Franklin Gothic Book" w:hAnsi="Franklin Gothic Book"/>
          <w:sz w:val="22"/>
          <w:szCs w:val="22"/>
        </w:rPr>
        <w:t xml:space="preserve"> (under review). </w:t>
      </w:r>
      <w:proofErr w:type="spellStart"/>
      <w:r w:rsidRPr="00BE7634">
        <w:rPr>
          <w:rFonts w:ascii="Franklin Gothic Book" w:hAnsi="Franklin Gothic Book"/>
          <w:sz w:val="22"/>
          <w:szCs w:val="22"/>
        </w:rPr>
        <w:t>Translanguaging</w:t>
      </w:r>
      <w:proofErr w:type="spellEnd"/>
      <w:r w:rsidRPr="00BE7634">
        <w:rPr>
          <w:rFonts w:ascii="Franklin Gothic Book" w:hAnsi="Franklin Gothic Book"/>
          <w:sz w:val="22"/>
          <w:szCs w:val="22"/>
        </w:rPr>
        <w:t xml:space="preserve"> pedagogies in early literacy classrooms. Madison Education Partnership Sponsored Work ($9,335). </w:t>
      </w:r>
    </w:p>
    <w:p w14:paraId="1A13C3C7" w14:textId="034A6A43" w:rsidR="00140722" w:rsidRPr="00BE7634" w:rsidRDefault="00140722" w:rsidP="001546FA">
      <w:pPr>
        <w:ind w:left="1440" w:hanging="1440"/>
        <w:contextualSpacing/>
        <w:rPr>
          <w:rFonts w:ascii="Franklin Gothic Book" w:hAnsi="Franklin Gothic Book"/>
          <w:sz w:val="22"/>
          <w:szCs w:val="22"/>
        </w:rPr>
      </w:pPr>
    </w:p>
    <w:p w14:paraId="58DB2BF5" w14:textId="049F2856" w:rsidR="00140722" w:rsidRPr="00BE7634" w:rsidRDefault="00140722" w:rsidP="001546FA">
      <w:pPr>
        <w:ind w:left="1440" w:hanging="144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sz w:val="22"/>
          <w:szCs w:val="22"/>
        </w:rPr>
        <w:lastRenderedPageBreak/>
        <w:t>2020</w:t>
      </w:r>
      <w:r w:rsidRPr="00BE7634">
        <w:rPr>
          <w:rFonts w:ascii="Franklin Gothic Book" w:hAnsi="Franklin Gothic Book"/>
          <w:sz w:val="22"/>
          <w:szCs w:val="22"/>
        </w:rPr>
        <w:tab/>
      </w:r>
      <w:r w:rsidRPr="00BE7634">
        <w:rPr>
          <w:rFonts w:ascii="Franklin Gothic Book" w:hAnsi="Franklin Gothic Book"/>
          <w:b/>
          <w:bCs/>
          <w:sz w:val="22"/>
          <w:szCs w:val="22"/>
        </w:rPr>
        <w:t>Co-Principal Investigator</w:t>
      </w:r>
      <w:r w:rsidRPr="00BE7634">
        <w:rPr>
          <w:rFonts w:ascii="Franklin Gothic Book" w:hAnsi="Franklin Gothic Book"/>
          <w:sz w:val="22"/>
          <w:szCs w:val="22"/>
        </w:rPr>
        <w:t xml:space="preserve"> (under review). Wisconsin educators writing to heal and dream. Baldwin Wisconsin Idea Endowment ($120,000). Kate Vieira, Co-PI; Caroline Gottschalk </w:t>
      </w:r>
      <w:proofErr w:type="spellStart"/>
      <w:r w:rsidRPr="00BE7634">
        <w:rPr>
          <w:rFonts w:ascii="Franklin Gothic Book" w:hAnsi="Franklin Gothic Book"/>
          <w:sz w:val="22"/>
          <w:szCs w:val="22"/>
        </w:rPr>
        <w:t>Druschke</w:t>
      </w:r>
      <w:proofErr w:type="spellEnd"/>
      <w:r w:rsidRPr="00BE7634">
        <w:rPr>
          <w:rFonts w:ascii="Franklin Gothic Book" w:hAnsi="Franklin Gothic Book"/>
          <w:sz w:val="22"/>
          <w:szCs w:val="22"/>
        </w:rPr>
        <w:t xml:space="preserve">, Co-PI. </w:t>
      </w:r>
    </w:p>
    <w:p w14:paraId="289FFC05" w14:textId="77777777" w:rsidR="001546FA" w:rsidRPr="00BE7634" w:rsidRDefault="001546FA" w:rsidP="001546FA">
      <w:pPr>
        <w:ind w:left="1440" w:hanging="1440"/>
        <w:contextualSpacing/>
        <w:rPr>
          <w:rFonts w:ascii="Franklin Gothic Book" w:hAnsi="Franklin Gothic Book"/>
          <w:sz w:val="22"/>
          <w:szCs w:val="22"/>
        </w:rPr>
      </w:pPr>
    </w:p>
    <w:p w14:paraId="21E4AF83" w14:textId="1EE645B2" w:rsidR="00AB62A2" w:rsidRPr="00BE7634" w:rsidRDefault="00AB62A2" w:rsidP="00983BD1">
      <w:pPr>
        <w:ind w:left="1440" w:hanging="1440"/>
        <w:contextualSpacing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BE7634">
        <w:rPr>
          <w:rFonts w:ascii="Franklin Gothic Book" w:hAnsi="Franklin Gothic Book"/>
          <w:b/>
          <w:bCs/>
          <w:sz w:val="22"/>
          <w:szCs w:val="22"/>
        </w:rPr>
        <w:t>COMPLETED</w:t>
      </w:r>
      <w:r w:rsidR="00734EB1" w:rsidRPr="00BE7634">
        <w:rPr>
          <w:rFonts w:ascii="Franklin Gothic Book" w:hAnsi="Franklin Gothic Book"/>
          <w:b/>
          <w:bCs/>
          <w:sz w:val="22"/>
          <w:szCs w:val="22"/>
        </w:rPr>
        <w:t xml:space="preserve"> GRANT</w:t>
      </w:r>
      <w:r w:rsidR="00CE33B2" w:rsidRPr="00BE7634">
        <w:rPr>
          <w:rFonts w:ascii="Franklin Gothic Book" w:hAnsi="Franklin Gothic Book"/>
          <w:b/>
          <w:bCs/>
          <w:sz w:val="22"/>
          <w:szCs w:val="22"/>
        </w:rPr>
        <w:t>S</w:t>
      </w:r>
    </w:p>
    <w:p w14:paraId="47AAC923" w14:textId="77777777" w:rsidR="00AB62A2" w:rsidRPr="00BE7634" w:rsidRDefault="00AB62A2" w:rsidP="00983BD1">
      <w:pPr>
        <w:autoSpaceDE w:val="0"/>
        <w:autoSpaceDN w:val="0"/>
        <w:adjustRightInd w:val="0"/>
        <w:rPr>
          <w:rFonts w:ascii="Minion Pro" w:hAnsi="Minion Pro"/>
          <w:sz w:val="16"/>
          <w:szCs w:val="16"/>
        </w:rPr>
      </w:pPr>
    </w:p>
    <w:p w14:paraId="7DE15C0F" w14:textId="77777777" w:rsidR="00E32544" w:rsidRPr="00BE7634" w:rsidRDefault="00BD14A1" w:rsidP="00E32544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bCs/>
          <w:sz w:val="22"/>
          <w:szCs w:val="22"/>
        </w:rPr>
        <w:t>2020</w:t>
      </w:r>
      <w:r w:rsidRPr="00BE7634">
        <w:rPr>
          <w:rFonts w:ascii="Franklin Gothic Book" w:hAnsi="Franklin Gothic Book"/>
          <w:b/>
          <w:bCs/>
          <w:sz w:val="22"/>
          <w:szCs w:val="22"/>
        </w:rPr>
        <w:tab/>
      </w:r>
      <w:r w:rsidRPr="00BE7634">
        <w:rPr>
          <w:rFonts w:ascii="Franklin Gothic Book" w:hAnsi="Franklin Gothic Book"/>
          <w:b/>
          <w:bCs/>
          <w:sz w:val="22"/>
          <w:szCs w:val="22"/>
        </w:rPr>
        <w:tab/>
      </w:r>
      <w:r w:rsidR="00E32544" w:rsidRPr="00BE7634">
        <w:rPr>
          <w:rFonts w:ascii="Franklin Gothic Book" w:hAnsi="Franklin Gothic Book"/>
          <w:b/>
          <w:bCs/>
          <w:sz w:val="22"/>
          <w:szCs w:val="22"/>
        </w:rPr>
        <w:t xml:space="preserve">Co-Principal Investigator. </w:t>
      </w:r>
      <w:r w:rsidR="00E32544" w:rsidRPr="00BE7634">
        <w:rPr>
          <w:rFonts w:ascii="Franklin Gothic Book" w:hAnsi="Franklin Gothic Book"/>
          <w:sz w:val="22"/>
          <w:szCs w:val="22"/>
        </w:rPr>
        <w:t>(unfunded).</w:t>
      </w:r>
      <w:r w:rsidR="00E32544" w:rsidRPr="00BE7634">
        <w:rPr>
          <w:rFonts w:ascii="Franklin Gothic Book" w:hAnsi="Franklin Gothic Book"/>
          <w:b/>
          <w:bCs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sz w:val="22"/>
          <w:szCs w:val="22"/>
        </w:rPr>
        <w:t>Young children and families processing COVID-</w:t>
      </w:r>
    </w:p>
    <w:p w14:paraId="7CDAF797" w14:textId="0D1DC079" w:rsidR="00BD14A1" w:rsidRPr="00BE7634" w:rsidRDefault="00BD14A1" w:rsidP="00E32544">
      <w:pPr>
        <w:autoSpaceDE w:val="0"/>
        <w:autoSpaceDN w:val="0"/>
        <w:adjustRightInd w:val="0"/>
        <w:ind w:left="1440"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sz w:val="22"/>
          <w:szCs w:val="22"/>
        </w:rPr>
        <w:t xml:space="preserve">19 through a virtual writing workshop. National Science Foundation ($151,914). Margaret R. </w:t>
      </w:r>
      <w:proofErr w:type="spellStart"/>
      <w:r w:rsidRPr="00BE7634">
        <w:rPr>
          <w:rFonts w:ascii="Franklin Gothic Book" w:hAnsi="Franklin Gothic Book"/>
          <w:sz w:val="22"/>
          <w:szCs w:val="22"/>
        </w:rPr>
        <w:t>Beneke</w:t>
      </w:r>
      <w:proofErr w:type="spellEnd"/>
      <w:r w:rsidRPr="00BE7634">
        <w:rPr>
          <w:rFonts w:ascii="Franklin Gothic Book" w:hAnsi="Franklin Gothic Book"/>
          <w:sz w:val="22"/>
          <w:szCs w:val="22"/>
        </w:rPr>
        <w:t>, PI</w:t>
      </w:r>
      <w:r w:rsidR="00E32544" w:rsidRPr="00BE7634">
        <w:rPr>
          <w:rFonts w:ascii="Franklin Gothic Book" w:hAnsi="Franklin Gothic Book"/>
          <w:sz w:val="22"/>
          <w:szCs w:val="22"/>
        </w:rPr>
        <w:t>.</w:t>
      </w:r>
    </w:p>
    <w:p w14:paraId="4FA3E710" w14:textId="775955B0" w:rsidR="00BD14A1" w:rsidRPr="00BE7634" w:rsidRDefault="00BD14A1" w:rsidP="00AB62A2">
      <w:pPr>
        <w:ind w:left="1440" w:hanging="1440"/>
        <w:contextualSpacing/>
        <w:rPr>
          <w:rFonts w:ascii="Franklin Gothic Book" w:hAnsi="Franklin Gothic Book"/>
          <w:bCs/>
          <w:sz w:val="22"/>
          <w:szCs w:val="22"/>
        </w:rPr>
      </w:pPr>
    </w:p>
    <w:p w14:paraId="76C38B52" w14:textId="02A79218" w:rsidR="00E32544" w:rsidRPr="00BE7634" w:rsidRDefault="00E32544" w:rsidP="00E32544">
      <w:pPr>
        <w:ind w:left="1440" w:hanging="1440"/>
        <w:contextualSpacing/>
        <w:rPr>
          <w:rFonts w:ascii="Franklin Gothic Book" w:hAnsi="Franklin Gothic Book"/>
          <w:bCs/>
          <w:sz w:val="22"/>
          <w:szCs w:val="22"/>
        </w:rPr>
      </w:pPr>
      <w:r w:rsidRPr="00BE7634">
        <w:rPr>
          <w:rFonts w:ascii="Franklin Gothic Book" w:hAnsi="Franklin Gothic Book"/>
          <w:bCs/>
          <w:sz w:val="22"/>
          <w:szCs w:val="22"/>
        </w:rPr>
        <w:t>2019</w:t>
      </w:r>
      <w:r w:rsidRPr="00BE7634">
        <w:rPr>
          <w:rFonts w:ascii="Franklin Gothic Book" w:hAnsi="Franklin Gothic Book"/>
          <w:bCs/>
          <w:sz w:val="22"/>
          <w:szCs w:val="22"/>
        </w:rPr>
        <w:tab/>
      </w:r>
      <w:r w:rsidRPr="00BE7634">
        <w:rPr>
          <w:rFonts w:ascii="Franklin Gothic Book" w:hAnsi="Franklin Gothic Book"/>
          <w:b/>
          <w:sz w:val="22"/>
          <w:szCs w:val="22"/>
        </w:rPr>
        <w:t xml:space="preserve">Principal </w:t>
      </w:r>
      <w:r w:rsidR="004F35AC" w:rsidRPr="00BE7634">
        <w:rPr>
          <w:rFonts w:ascii="Franklin Gothic Book" w:hAnsi="Franklin Gothic Book"/>
          <w:b/>
          <w:sz w:val="22"/>
          <w:szCs w:val="22"/>
        </w:rPr>
        <w:t>I</w:t>
      </w:r>
      <w:r w:rsidRPr="00BE7634">
        <w:rPr>
          <w:rFonts w:ascii="Franklin Gothic Book" w:hAnsi="Franklin Gothic Book"/>
          <w:b/>
          <w:sz w:val="22"/>
          <w:szCs w:val="22"/>
        </w:rPr>
        <w:t>nvestigator</w:t>
      </w:r>
      <w:r w:rsidRPr="00BE7634">
        <w:rPr>
          <w:rFonts w:ascii="Franklin Gothic Book" w:hAnsi="Franklin Gothic Book"/>
          <w:bCs/>
          <w:sz w:val="22"/>
          <w:szCs w:val="22"/>
        </w:rPr>
        <w:t xml:space="preserve"> (unfunded). A translingual approach in the elementary writing classroom. Royalty Research Fund, Seattle, WA. ($40,000).</w:t>
      </w:r>
    </w:p>
    <w:p w14:paraId="34270E87" w14:textId="77777777" w:rsidR="00E32544" w:rsidRPr="00BE7634" w:rsidRDefault="00E32544" w:rsidP="00E32544">
      <w:pPr>
        <w:ind w:left="1440" w:hanging="1440"/>
        <w:contextualSpacing/>
        <w:rPr>
          <w:rFonts w:ascii="Franklin Gothic Book" w:hAnsi="Franklin Gothic Book"/>
          <w:bCs/>
          <w:sz w:val="22"/>
          <w:szCs w:val="22"/>
        </w:rPr>
      </w:pPr>
    </w:p>
    <w:p w14:paraId="7DF322F2" w14:textId="0944FBF5" w:rsidR="00AB62A2" w:rsidRPr="00BE7634" w:rsidRDefault="00CE2549" w:rsidP="00AB62A2">
      <w:pPr>
        <w:ind w:left="1440" w:hanging="1440"/>
        <w:contextualSpacing/>
        <w:rPr>
          <w:rFonts w:ascii="Franklin Gothic Book" w:hAnsi="Franklin Gothic Book"/>
          <w:bCs/>
          <w:sz w:val="22"/>
          <w:szCs w:val="22"/>
        </w:rPr>
      </w:pPr>
      <w:r w:rsidRPr="00BE7634">
        <w:rPr>
          <w:rFonts w:ascii="Franklin Gothic Book" w:hAnsi="Franklin Gothic Book"/>
          <w:bCs/>
          <w:sz w:val="22"/>
          <w:szCs w:val="22"/>
        </w:rPr>
        <w:t>2017</w:t>
      </w:r>
      <w:r w:rsidR="00AB62A2" w:rsidRPr="00BE7634">
        <w:rPr>
          <w:rFonts w:ascii="Franklin Gothic Book" w:hAnsi="Franklin Gothic Book"/>
          <w:bCs/>
          <w:sz w:val="22"/>
          <w:szCs w:val="22"/>
        </w:rPr>
        <w:tab/>
      </w:r>
      <w:r w:rsidR="00E32544" w:rsidRPr="00BE7634">
        <w:rPr>
          <w:rFonts w:ascii="Franklin Gothic Book" w:hAnsi="Franklin Gothic Book"/>
          <w:b/>
          <w:sz w:val="22"/>
          <w:szCs w:val="22"/>
        </w:rPr>
        <w:t>Principal Investigator.</w:t>
      </w:r>
      <w:r w:rsidR="00E32544" w:rsidRPr="00BE7634">
        <w:rPr>
          <w:rFonts w:ascii="Franklin Gothic Book" w:hAnsi="Franklin Gothic Book"/>
          <w:bCs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bCs/>
          <w:sz w:val="22"/>
          <w:szCs w:val="22"/>
        </w:rPr>
        <w:t>Dissertation Research Grant. Funded by University of Illinois at Chicago College of Education. ($500).</w:t>
      </w:r>
      <w:r w:rsidRPr="00BE7634">
        <w:rPr>
          <w:rFonts w:ascii="Franklin Gothic Book" w:hAnsi="Franklin Gothic Book"/>
          <w:bCs/>
          <w:i/>
          <w:sz w:val="22"/>
          <w:szCs w:val="22"/>
        </w:rPr>
        <w:t xml:space="preserve"> </w:t>
      </w:r>
    </w:p>
    <w:p w14:paraId="739098F2" w14:textId="77777777" w:rsidR="00AB62A2" w:rsidRPr="00BE7634" w:rsidRDefault="00AB62A2" w:rsidP="00AB62A2">
      <w:pPr>
        <w:ind w:left="1440" w:hanging="1440"/>
        <w:contextualSpacing/>
        <w:rPr>
          <w:rFonts w:ascii="Minion Pro" w:hAnsi="Minion Pro"/>
          <w:bCs/>
          <w:sz w:val="16"/>
          <w:szCs w:val="16"/>
        </w:rPr>
      </w:pPr>
    </w:p>
    <w:p w14:paraId="2C8A0DCA" w14:textId="4613F467" w:rsidR="00AB62A2" w:rsidRPr="00BE7634" w:rsidRDefault="00CE2549" w:rsidP="00CE2549">
      <w:pPr>
        <w:ind w:left="1440" w:hanging="1440"/>
        <w:contextualSpacing/>
        <w:rPr>
          <w:rFonts w:ascii="Franklin Gothic Book" w:hAnsi="Franklin Gothic Book"/>
          <w:bCs/>
          <w:sz w:val="22"/>
          <w:szCs w:val="22"/>
        </w:rPr>
      </w:pPr>
      <w:r w:rsidRPr="00BE7634">
        <w:rPr>
          <w:rFonts w:ascii="Franklin Gothic Book" w:hAnsi="Franklin Gothic Book"/>
          <w:bCs/>
          <w:sz w:val="22"/>
          <w:szCs w:val="22"/>
        </w:rPr>
        <w:t>2015-2018</w:t>
      </w:r>
      <w:r w:rsidRPr="00BE7634">
        <w:rPr>
          <w:rFonts w:ascii="Franklin Gothic Book" w:hAnsi="Franklin Gothic Book"/>
          <w:bCs/>
          <w:sz w:val="22"/>
          <w:szCs w:val="22"/>
        </w:rPr>
        <w:tab/>
        <w:t>Conference travel awards. Funded by University of Illinois at Chicago Department of Curriculum and Instruction. ($2,275).</w:t>
      </w:r>
    </w:p>
    <w:p w14:paraId="0693E026" w14:textId="77777777" w:rsidR="0057477A" w:rsidRPr="00BE7634" w:rsidRDefault="0057477A" w:rsidP="00CE2549">
      <w:pPr>
        <w:ind w:left="1440" w:hanging="1440"/>
        <w:contextualSpacing/>
        <w:rPr>
          <w:rFonts w:ascii="Franklin Gothic Book" w:hAnsi="Franklin Gothic Book"/>
          <w:bCs/>
          <w:sz w:val="16"/>
          <w:szCs w:val="16"/>
        </w:rPr>
      </w:pPr>
    </w:p>
    <w:p w14:paraId="2D903778" w14:textId="12A2EABE" w:rsidR="00C928CD" w:rsidRPr="00BE7634" w:rsidRDefault="00CE2549" w:rsidP="009E1FE6">
      <w:pPr>
        <w:ind w:left="1440" w:hanging="1440"/>
        <w:contextualSpacing/>
        <w:rPr>
          <w:rFonts w:ascii="Franklin Gothic Book" w:hAnsi="Franklin Gothic Book"/>
          <w:bCs/>
        </w:rPr>
      </w:pPr>
      <w:r w:rsidRPr="00BE7634">
        <w:rPr>
          <w:rFonts w:ascii="Franklin Gothic Book" w:hAnsi="Franklin Gothic Book"/>
          <w:bCs/>
          <w:sz w:val="22"/>
          <w:szCs w:val="22"/>
        </w:rPr>
        <w:t>2017</w:t>
      </w:r>
      <w:r w:rsidRPr="00BE7634">
        <w:rPr>
          <w:rFonts w:ascii="Franklin Gothic Book" w:hAnsi="Franklin Gothic Book"/>
          <w:bCs/>
          <w:sz w:val="22"/>
          <w:szCs w:val="22"/>
        </w:rPr>
        <w:tab/>
        <w:t>Conference travel award. Funded by University of Illinois at Chicago Graduate Student Council ($250).</w:t>
      </w:r>
      <w:r w:rsidRPr="00BE7634">
        <w:rPr>
          <w:rFonts w:ascii="Franklin Gothic Book" w:hAnsi="Franklin Gothic Book"/>
          <w:bCs/>
        </w:rPr>
        <w:t xml:space="preserve"> </w:t>
      </w:r>
    </w:p>
    <w:p w14:paraId="5D886B76" w14:textId="77777777" w:rsidR="00452F45" w:rsidRPr="00BE7634" w:rsidRDefault="00452F45" w:rsidP="009E1FE6">
      <w:pPr>
        <w:ind w:left="1440" w:hanging="1440"/>
        <w:contextualSpacing/>
        <w:rPr>
          <w:rFonts w:ascii="Franklin Gothic Book" w:hAnsi="Franklin Gothic Book"/>
          <w:bCs/>
        </w:rPr>
      </w:pPr>
    </w:p>
    <w:p w14:paraId="5112A081" w14:textId="77777777" w:rsidR="00C928CD" w:rsidRPr="00BE7634" w:rsidRDefault="00C928CD" w:rsidP="0057477A">
      <w:pPr>
        <w:ind w:left="1440" w:hanging="1440"/>
        <w:contextualSpacing/>
        <w:rPr>
          <w:rFonts w:ascii="Franklin Gothic Book" w:hAnsi="Franklin Gothic Book"/>
          <w:bCs/>
          <w:sz w:val="16"/>
          <w:szCs w:val="16"/>
        </w:rPr>
      </w:pPr>
    </w:p>
    <w:p w14:paraId="473FD7D9" w14:textId="77777777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C12F9" wp14:editId="4190A948">
                <wp:simplePos x="0" y="0"/>
                <wp:positionH relativeFrom="column">
                  <wp:posOffset>1</wp:posOffset>
                </wp:positionH>
                <wp:positionV relativeFrom="paragraph">
                  <wp:posOffset>188761</wp:posOffset>
                </wp:positionV>
                <wp:extent cx="6057900" cy="0"/>
                <wp:effectExtent l="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BA697B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85pt" to="47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>PRESENTATIONS</w:t>
      </w:r>
    </w:p>
    <w:p w14:paraId="77487506" w14:textId="77777777" w:rsidR="00AB62A2" w:rsidRPr="00BE7634" w:rsidRDefault="00AB62A2" w:rsidP="00AB62A2">
      <w:pPr>
        <w:rPr>
          <w:rFonts w:ascii="Minion Pro" w:eastAsia="STZhongsong" w:hAnsi="Minion Pro"/>
          <w:sz w:val="12"/>
          <w:szCs w:val="12"/>
        </w:rPr>
      </w:pPr>
    </w:p>
    <w:p w14:paraId="31BE552D" w14:textId="77777777" w:rsidR="00AB62A2" w:rsidRPr="00BE7634" w:rsidRDefault="00AB62A2" w:rsidP="00AB62A2">
      <w:pPr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REFEREED CONFERENCE PRESENTATIONS</w:t>
      </w:r>
    </w:p>
    <w:p w14:paraId="6DD66BB2" w14:textId="77777777" w:rsidR="00AB62A2" w:rsidRPr="00BE7634" w:rsidRDefault="00AB62A2" w:rsidP="00AB62A2">
      <w:pPr>
        <w:ind w:left="720" w:hanging="720"/>
        <w:contextualSpacing/>
        <w:rPr>
          <w:rFonts w:ascii="Minion Pro" w:eastAsia="STZhongsong" w:hAnsi="Minion Pro"/>
          <w:b/>
          <w:sz w:val="16"/>
          <w:szCs w:val="16"/>
        </w:rPr>
      </w:pPr>
    </w:p>
    <w:p w14:paraId="2086D671" w14:textId="3D80BB0C" w:rsidR="00902512" w:rsidRPr="00BE7634" w:rsidRDefault="00902512" w:rsidP="00902512">
      <w:pPr>
        <w:rPr>
          <w:rFonts w:ascii="Franklin Gothic Book" w:hAnsi="Franklin Gothic Book"/>
          <w:color w:val="000000"/>
          <w:sz w:val="22"/>
          <w:szCs w:val="22"/>
        </w:rPr>
      </w:pPr>
      <w:proofErr w:type="spellStart"/>
      <w:r w:rsidRPr="00BE7634">
        <w:rPr>
          <w:rFonts w:ascii="Franklin Gothic Book" w:eastAsia="STZhongsong" w:hAnsi="Franklin Gothic Book"/>
          <w:sz w:val="22"/>
          <w:szCs w:val="22"/>
        </w:rPr>
        <w:t>Beneke</w:t>
      </w:r>
      <w:proofErr w:type="spellEnd"/>
      <w:r w:rsidRPr="00BE7634">
        <w:rPr>
          <w:rFonts w:ascii="Franklin Gothic Book" w:eastAsia="STZhongsong" w:hAnsi="Franklin Gothic Book"/>
          <w:sz w:val="22"/>
          <w:szCs w:val="22"/>
        </w:rPr>
        <w:t xml:space="preserve">, M. R., </w:t>
      </w: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 xml:space="preserve">Machado, E., 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&amp; </w:t>
      </w:r>
      <w:proofErr w:type="spellStart"/>
      <w:r w:rsidRPr="00BE7634">
        <w:rPr>
          <w:rFonts w:ascii="Franklin Gothic Book" w:eastAsia="STZhongsong" w:hAnsi="Franklin Gothic Book"/>
          <w:sz w:val="22"/>
          <w:szCs w:val="22"/>
        </w:rPr>
        <w:t>Taitingfong</w:t>
      </w:r>
      <w:proofErr w:type="spellEnd"/>
      <w:r w:rsidRPr="00BE7634">
        <w:rPr>
          <w:rFonts w:ascii="Franklin Gothic Book" w:eastAsia="STZhongsong" w:hAnsi="Franklin Gothic Book"/>
          <w:sz w:val="22"/>
          <w:szCs w:val="22"/>
        </w:rPr>
        <w:t>, J.</w:t>
      </w: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 xml:space="preserve"> </w:t>
      </w:r>
      <w:r w:rsidRPr="00BE7634">
        <w:rPr>
          <w:rFonts w:ascii="Franklin Gothic Book" w:eastAsia="STZhongsong" w:hAnsi="Franklin Gothic Book"/>
          <w:sz w:val="22"/>
          <w:szCs w:val="22"/>
        </w:rPr>
        <w:t>(</w:t>
      </w:r>
      <w:r w:rsidR="00BC5316" w:rsidRPr="00BE7634">
        <w:rPr>
          <w:rFonts w:ascii="Franklin Gothic Book" w:eastAsia="STZhongsong" w:hAnsi="Franklin Gothic Book"/>
          <w:sz w:val="22"/>
          <w:szCs w:val="22"/>
        </w:rPr>
        <w:t>April 2021</w:t>
      </w:r>
      <w:r w:rsidRPr="00BE7634">
        <w:rPr>
          <w:rFonts w:ascii="Franklin Gothic Book" w:eastAsia="STZhongsong" w:hAnsi="Franklin Gothic Book"/>
          <w:sz w:val="22"/>
          <w:szCs w:val="22"/>
        </w:rPr>
        <w:t>).</w:t>
      </w:r>
      <w:r w:rsidRPr="00BE7634">
        <w:rPr>
          <w:b/>
          <w:bCs/>
          <w:color w:val="000000"/>
        </w:rPr>
        <w:t xml:space="preserve"> </w:t>
      </w:r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Dismantling carceral logics in the </w:t>
      </w:r>
    </w:p>
    <w:p w14:paraId="6FDD6A1D" w14:textId="018C2EA5" w:rsidR="00902512" w:rsidRPr="00BE7634" w:rsidRDefault="00902512" w:rsidP="00902512">
      <w:pPr>
        <w:ind w:left="720"/>
        <w:rPr>
          <w:rFonts w:ascii="Franklin Gothic Book" w:hAnsi="Franklin Gothic Book"/>
          <w:color w:val="000000"/>
          <w:sz w:val="22"/>
          <w:szCs w:val="22"/>
        </w:rPr>
      </w:pPr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early literacy classroom: Towards liberatory literacy education with/for </w:t>
      </w:r>
      <w:proofErr w:type="gramStart"/>
      <w:r w:rsidRPr="00BE7634">
        <w:rPr>
          <w:rFonts w:ascii="Franklin Gothic Book" w:hAnsi="Franklin Gothic Book"/>
          <w:color w:val="000000"/>
          <w:sz w:val="22"/>
          <w:szCs w:val="22"/>
        </w:rPr>
        <w:t>multiply-marginalized</w:t>
      </w:r>
      <w:proofErr w:type="gramEnd"/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 young children. Paper presentation at the annual meeting of the American Educational Research Association. </w:t>
      </w:r>
    </w:p>
    <w:p w14:paraId="79E61B9F" w14:textId="77777777" w:rsidR="001546FA" w:rsidRPr="00BE7634" w:rsidRDefault="001546FA" w:rsidP="00902512">
      <w:pPr>
        <w:ind w:left="720"/>
        <w:rPr>
          <w:rFonts w:ascii="Franklin Gothic Book" w:hAnsi="Franklin Gothic Book"/>
          <w:color w:val="000000"/>
          <w:sz w:val="16"/>
          <w:szCs w:val="16"/>
        </w:rPr>
      </w:pPr>
    </w:p>
    <w:p w14:paraId="00AA4FFB" w14:textId="0CC9114C" w:rsidR="001546FA" w:rsidRPr="00BE7634" w:rsidRDefault="001546FA" w:rsidP="001546FA">
      <w:pPr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sz w:val="22"/>
          <w:szCs w:val="22"/>
          <w:lang w:val="es-EC"/>
        </w:rPr>
        <w:t xml:space="preserve">Suárez, E., </w:t>
      </w:r>
      <w:r w:rsidRPr="00BE7634">
        <w:rPr>
          <w:rFonts w:ascii="Franklin Gothic Book" w:hAnsi="Franklin Gothic Book"/>
          <w:b/>
          <w:sz w:val="22"/>
          <w:szCs w:val="22"/>
          <w:lang w:val="es-EC"/>
        </w:rPr>
        <w:t>Machado, E.,</w:t>
      </w:r>
      <w:r w:rsidRPr="00BE7634">
        <w:rPr>
          <w:rFonts w:ascii="Franklin Gothic Book" w:hAnsi="Franklin Gothic Book"/>
          <w:sz w:val="22"/>
          <w:szCs w:val="22"/>
          <w:lang w:val="es-EC"/>
        </w:rPr>
        <w:t xml:space="preserve"> </w:t>
      </w:r>
      <w:proofErr w:type="spellStart"/>
      <w:r w:rsidRPr="00BE7634">
        <w:rPr>
          <w:rFonts w:ascii="Franklin Gothic Book" w:hAnsi="Franklin Gothic Book"/>
          <w:sz w:val="22"/>
          <w:szCs w:val="22"/>
          <w:lang w:val="es-EC"/>
        </w:rPr>
        <w:t>Labonte</w:t>
      </w:r>
      <w:proofErr w:type="spellEnd"/>
      <w:r w:rsidRPr="00BE7634">
        <w:rPr>
          <w:rFonts w:ascii="Franklin Gothic Book" w:hAnsi="Franklin Gothic Book"/>
          <w:sz w:val="22"/>
          <w:szCs w:val="22"/>
          <w:lang w:val="es-EC"/>
        </w:rPr>
        <w:t xml:space="preserve">, D., &amp; </w:t>
      </w:r>
      <w:proofErr w:type="spellStart"/>
      <w:r w:rsidRPr="00BE7634">
        <w:rPr>
          <w:rFonts w:ascii="Franklin Gothic Book" w:hAnsi="Franklin Gothic Book"/>
          <w:sz w:val="22"/>
          <w:szCs w:val="22"/>
          <w:lang w:val="es-EC"/>
        </w:rPr>
        <w:t>Plitkins</w:t>
      </w:r>
      <w:proofErr w:type="spellEnd"/>
      <w:r w:rsidRPr="00BE7634">
        <w:rPr>
          <w:rFonts w:ascii="Franklin Gothic Book" w:hAnsi="Franklin Gothic Book"/>
          <w:sz w:val="22"/>
          <w:szCs w:val="22"/>
          <w:lang w:val="es-EC"/>
        </w:rPr>
        <w:t xml:space="preserve">, L. (April 2021). </w:t>
      </w:r>
      <w:r w:rsidRPr="00BE7634">
        <w:rPr>
          <w:rFonts w:ascii="Franklin Gothic Book" w:hAnsi="Franklin Gothic Book"/>
          <w:sz w:val="22"/>
          <w:szCs w:val="22"/>
        </w:rPr>
        <w:t xml:space="preserve">Investigating families’ </w:t>
      </w:r>
    </w:p>
    <w:p w14:paraId="0975A0E6" w14:textId="330FD5DC" w:rsidR="001546FA" w:rsidRPr="00BE7634" w:rsidRDefault="001546FA" w:rsidP="001546FA">
      <w:pPr>
        <w:ind w:left="720"/>
        <w:rPr>
          <w:sz w:val="22"/>
          <w:szCs w:val="22"/>
        </w:rPr>
      </w:pPr>
      <w:proofErr w:type="spellStart"/>
      <w:r w:rsidRPr="00BE7634">
        <w:rPr>
          <w:rFonts w:ascii="Franklin Gothic Book" w:hAnsi="Franklin Gothic Book"/>
          <w:sz w:val="22"/>
          <w:szCs w:val="22"/>
        </w:rPr>
        <w:t>translanguaging</w:t>
      </w:r>
      <w:proofErr w:type="spellEnd"/>
      <w:r w:rsidRPr="00BE7634">
        <w:rPr>
          <w:rFonts w:ascii="Franklin Gothic Book" w:hAnsi="Franklin Gothic Book"/>
          <w:sz w:val="22"/>
          <w:szCs w:val="22"/>
        </w:rPr>
        <w:t xml:space="preserve"> practices as they engage in storytelling through disciplinary literacies.  In A. Pierson (Chair), </w:t>
      </w:r>
      <w:proofErr w:type="spellStart"/>
      <w:r w:rsidRPr="00BE7634">
        <w:rPr>
          <w:rFonts w:ascii="Franklin Gothic Book" w:hAnsi="Franklin Gothic Book"/>
          <w:i/>
          <w:sz w:val="22"/>
          <w:szCs w:val="22"/>
        </w:rPr>
        <w:t>Translanguaging</w:t>
      </w:r>
      <w:proofErr w:type="spellEnd"/>
      <w:r w:rsidRPr="00BE7634">
        <w:rPr>
          <w:rFonts w:ascii="Franklin Gothic Book" w:hAnsi="Franklin Gothic Book"/>
          <w:i/>
          <w:sz w:val="22"/>
          <w:szCs w:val="22"/>
        </w:rPr>
        <w:t xml:space="preserve"> and disciplinary literacies: Exploring and leveraging </w:t>
      </w:r>
      <w:proofErr w:type="spellStart"/>
      <w:r w:rsidRPr="00BE7634">
        <w:rPr>
          <w:rFonts w:ascii="Franklin Gothic Book" w:hAnsi="Franklin Gothic Book"/>
          <w:i/>
          <w:sz w:val="22"/>
          <w:szCs w:val="22"/>
        </w:rPr>
        <w:t>translanguaging</w:t>
      </w:r>
      <w:proofErr w:type="spellEnd"/>
      <w:r w:rsidRPr="00BE7634">
        <w:rPr>
          <w:rFonts w:ascii="Franklin Gothic Book" w:hAnsi="Franklin Gothic Book"/>
          <w:i/>
          <w:sz w:val="22"/>
          <w:szCs w:val="22"/>
        </w:rPr>
        <w:t xml:space="preserve"> across disciplinary contexts.</w:t>
      </w:r>
      <w:r w:rsidRPr="00BE7634">
        <w:rPr>
          <w:rFonts w:ascii="Franklin Gothic Book" w:hAnsi="Franklin Gothic Book"/>
          <w:sz w:val="22"/>
          <w:szCs w:val="22"/>
        </w:rPr>
        <w:t xml:space="preserve"> Symposium presentation at 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the annual meeting of the American Educational Research Association. </w:t>
      </w:r>
    </w:p>
    <w:p w14:paraId="381BE0AB" w14:textId="77777777" w:rsidR="00902512" w:rsidRPr="00BE7634" w:rsidRDefault="00902512" w:rsidP="00F06C49">
      <w:pPr>
        <w:rPr>
          <w:rFonts w:ascii="Franklin Gothic Book" w:hAnsi="Franklin Gothic Book"/>
          <w:b/>
          <w:color w:val="000000" w:themeColor="text1"/>
          <w:sz w:val="16"/>
          <w:szCs w:val="16"/>
        </w:rPr>
      </w:pPr>
    </w:p>
    <w:p w14:paraId="125EC278" w14:textId="08C2E6C6" w:rsidR="00F06C49" w:rsidRPr="00BE7634" w:rsidRDefault="00F06C49" w:rsidP="00F06C49">
      <w:pPr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</w:pPr>
      <w:r w:rsidRPr="00BE7634">
        <w:rPr>
          <w:rFonts w:ascii="Franklin Gothic Book" w:hAnsi="Franklin Gothic Book"/>
          <w:b/>
          <w:color w:val="000000" w:themeColor="text1"/>
          <w:sz w:val="22"/>
          <w:szCs w:val="22"/>
          <w:lang w:val="es-EC"/>
        </w:rPr>
        <w:t>Machado, E.,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 xml:space="preserve"> Gonzales, G. C., &amp; </w:t>
      </w:r>
      <w:proofErr w:type="spellStart"/>
      <w:r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>Plitkins</w:t>
      </w:r>
      <w:proofErr w:type="spellEnd"/>
      <w:r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>, L. (</w:t>
      </w:r>
      <w:proofErr w:type="spellStart"/>
      <w:r w:rsidR="00F546EA"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>December</w:t>
      </w:r>
      <w:proofErr w:type="spellEnd"/>
      <w:r w:rsidR="00F546EA"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 xml:space="preserve"> 2020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 xml:space="preserve">). “Apetecía contar una historia”: </w:t>
      </w:r>
      <w:proofErr w:type="spellStart"/>
      <w:r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>Family</w:t>
      </w:r>
      <w:proofErr w:type="spellEnd"/>
      <w:r w:rsidRPr="00BE7634">
        <w:rPr>
          <w:rFonts w:ascii="Franklin Gothic Book" w:hAnsi="Franklin Gothic Book"/>
          <w:bCs/>
          <w:color w:val="000000" w:themeColor="text1"/>
          <w:sz w:val="22"/>
          <w:szCs w:val="22"/>
          <w:lang w:val="es-EC"/>
        </w:rPr>
        <w:t xml:space="preserve"> </w:t>
      </w:r>
    </w:p>
    <w:p w14:paraId="6896CA06" w14:textId="75E2069B" w:rsidR="00F06C49" w:rsidRPr="00BE7634" w:rsidRDefault="00F06C49" w:rsidP="00F06C49">
      <w:pPr>
        <w:ind w:left="720"/>
        <w:rPr>
          <w:rFonts w:ascii="Franklin Gothic Book" w:hAnsi="Franklin Gothic Book"/>
          <w:bCs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storytelling as a culturally sustaining literacy pedagogy in an out-of-school workshop. Paper presentation at the annual meeting of the Literacy Research Association. Houston, TX. </w:t>
      </w:r>
    </w:p>
    <w:p w14:paraId="2478D613" w14:textId="4AB94DD3" w:rsidR="00F06C49" w:rsidRPr="00BE7634" w:rsidRDefault="00F06C49" w:rsidP="00F06C49">
      <w:pPr>
        <w:rPr>
          <w:rFonts w:ascii="Franklin Gothic Book" w:hAnsi="Franklin Gothic Book"/>
          <w:bCs/>
          <w:color w:val="000000" w:themeColor="text1"/>
          <w:sz w:val="16"/>
          <w:szCs w:val="16"/>
        </w:rPr>
      </w:pPr>
    </w:p>
    <w:p w14:paraId="32E60D3B" w14:textId="05A29A33" w:rsidR="00F06C49" w:rsidRPr="00BE7634" w:rsidRDefault="00F06C49" w:rsidP="00F06C49">
      <w:pPr>
        <w:rPr>
          <w:rFonts w:ascii="Franklin Gothic Book" w:hAnsi="Franklin Gothic Book"/>
          <w:bCs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Gonzales, G. C., &amp; </w:t>
      </w:r>
      <w:r w:rsidRPr="00BE7634">
        <w:rPr>
          <w:rFonts w:ascii="Franklin Gothic Book" w:hAnsi="Franklin Gothic Book"/>
          <w:b/>
          <w:color w:val="000000" w:themeColor="text1"/>
          <w:sz w:val="22"/>
          <w:szCs w:val="22"/>
        </w:rPr>
        <w:t>Machado, E.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  (</w:t>
      </w:r>
      <w:r w:rsidR="00F546EA"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>December 2020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). Preservice teachers enacting translanguaging </w:t>
      </w:r>
    </w:p>
    <w:p w14:paraId="41EB76F6" w14:textId="111DB50C" w:rsidR="00F06C49" w:rsidRPr="00BE7634" w:rsidRDefault="00F06C49" w:rsidP="00F06C49">
      <w:pPr>
        <w:ind w:left="720"/>
      </w:pP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pedagogies in English-medium literacy classrooms. In L. W. Rowe (Chair), Composing in English-dominant classrooms: pedagogy and practices for supporting emergent bilingual students. Symposium at the annual meeting of the Literacy Research Association. Houston, TX. </w:t>
      </w:r>
    </w:p>
    <w:p w14:paraId="2229303B" w14:textId="7BD12D2E" w:rsidR="00F06C49" w:rsidRPr="00BE7634" w:rsidRDefault="00F06C49" w:rsidP="007D6D2F">
      <w:pPr>
        <w:rPr>
          <w:rFonts w:ascii="Franklin Gothic Book" w:hAnsi="Franklin Gothic Book"/>
          <w:bCs/>
          <w:color w:val="000000" w:themeColor="text1"/>
          <w:sz w:val="16"/>
          <w:szCs w:val="16"/>
        </w:rPr>
      </w:pPr>
    </w:p>
    <w:p w14:paraId="7AC6DBE6" w14:textId="25B94B4A" w:rsidR="007D6D2F" w:rsidRPr="00BE7634" w:rsidRDefault="007D6D2F" w:rsidP="007D6D2F">
      <w:pPr>
        <w:rPr>
          <w:rFonts w:ascii="Franklin Gothic Book" w:hAnsi="Franklin Gothic Book"/>
          <w:color w:val="000000"/>
          <w:sz w:val="22"/>
          <w:szCs w:val="22"/>
        </w:rPr>
      </w:pP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Flores, T. T., </w:t>
      </w:r>
      <w:r w:rsidRPr="00BE7634">
        <w:rPr>
          <w:rFonts w:ascii="Franklin Gothic Book" w:hAnsi="Franklin Gothic Book"/>
          <w:b/>
          <w:color w:val="000000" w:themeColor="text1"/>
          <w:sz w:val="22"/>
          <w:szCs w:val="22"/>
        </w:rPr>
        <w:t>Machado, E.,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 Hartman, P., &amp; Van Dike, L. (</w:t>
      </w:r>
      <w:r w:rsidR="00F06C49"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>November 2020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). </w:t>
      </w:r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The power of our songs: </w:t>
      </w:r>
    </w:p>
    <w:p w14:paraId="42F1EB02" w14:textId="0C755409" w:rsidR="007D6D2F" w:rsidRPr="00BE7634" w:rsidRDefault="007D6D2F" w:rsidP="007D6D2F">
      <w:pPr>
        <w:ind w:left="720"/>
      </w:pPr>
      <w:r w:rsidRPr="00BE7634">
        <w:rPr>
          <w:rFonts w:ascii="Franklin Gothic Book" w:hAnsi="Franklin Gothic Book"/>
          <w:color w:val="000000"/>
          <w:sz w:val="22"/>
          <w:szCs w:val="22"/>
        </w:rPr>
        <w:t xml:space="preserve">Children and youth writing their worlds and amplifying their voices through poetry. Presentation at the annual meeting of the National Council of Teachers of English. Denver, CO. </w:t>
      </w:r>
      <w:r w:rsidR="00F546EA" w:rsidRPr="00BE7634">
        <w:rPr>
          <w:rFonts w:ascii="Franklin Gothic Book" w:hAnsi="Franklin Gothic Book"/>
          <w:color w:val="000000"/>
          <w:sz w:val="22"/>
          <w:szCs w:val="22"/>
        </w:rPr>
        <w:t>(</w:t>
      </w:r>
      <w:r w:rsidR="004F766F" w:rsidRPr="00BE7634">
        <w:rPr>
          <w:rFonts w:ascii="Franklin Gothic Book" w:hAnsi="Franklin Gothic Book"/>
          <w:color w:val="000000"/>
          <w:sz w:val="22"/>
          <w:szCs w:val="22"/>
        </w:rPr>
        <w:t>Session</w:t>
      </w:r>
      <w:r w:rsidR="00F546EA" w:rsidRPr="00BE7634">
        <w:rPr>
          <w:rFonts w:ascii="Franklin Gothic Book" w:hAnsi="Franklin Gothic Book"/>
          <w:color w:val="000000"/>
          <w:sz w:val="22"/>
          <w:szCs w:val="22"/>
        </w:rPr>
        <w:t xml:space="preserve"> cancelled). </w:t>
      </w:r>
    </w:p>
    <w:p w14:paraId="44624874" w14:textId="55D18D5B" w:rsidR="007D6D2F" w:rsidRPr="00BE7634" w:rsidRDefault="007D6D2F" w:rsidP="00746F5B">
      <w:pPr>
        <w:contextualSpacing/>
        <w:rPr>
          <w:rFonts w:ascii="Franklin Gothic Book" w:hAnsi="Franklin Gothic Book"/>
          <w:bCs/>
          <w:color w:val="000000" w:themeColor="text1"/>
          <w:sz w:val="16"/>
          <w:szCs w:val="16"/>
        </w:rPr>
      </w:pPr>
    </w:p>
    <w:p w14:paraId="66A8A870" w14:textId="77777777" w:rsidR="00F06C49" w:rsidRPr="00BE7634" w:rsidRDefault="007D6D2F" w:rsidP="00F06C49">
      <w:pPr>
        <w:contextualSpacing/>
        <w:rPr>
          <w:rFonts w:ascii="Franklin Gothic Book" w:hAnsi="Franklin Gothic Book"/>
          <w:bCs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Hartman, P., &amp; </w:t>
      </w:r>
      <w:r w:rsidRPr="00BE7634">
        <w:rPr>
          <w:rFonts w:ascii="Franklin Gothic Book" w:hAnsi="Franklin Gothic Book"/>
          <w:b/>
          <w:color w:val="000000" w:themeColor="text1"/>
          <w:sz w:val="22"/>
          <w:szCs w:val="22"/>
        </w:rPr>
        <w:t>Machado, E.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 (</w:t>
      </w:r>
      <w:r w:rsidR="00F06C49"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>November 2020</w:t>
      </w: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t xml:space="preserve">). Formative assessment through a translanguaging </w:t>
      </w:r>
    </w:p>
    <w:p w14:paraId="55E495EE" w14:textId="19FAAC5E" w:rsidR="007D6D2F" w:rsidRPr="00BE7634" w:rsidRDefault="007D6D2F" w:rsidP="00F06C49">
      <w:pPr>
        <w:ind w:left="720"/>
        <w:contextualSpacing/>
        <w:rPr>
          <w:rFonts w:ascii="Franklin Gothic Book" w:hAnsi="Franklin Gothic Book"/>
          <w:bCs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Cs/>
          <w:color w:val="000000" w:themeColor="text1"/>
          <w:sz w:val="22"/>
          <w:szCs w:val="22"/>
        </w:rPr>
        <w:lastRenderedPageBreak/>
        <w:t>lens in a primary poetry writing workshop. Presentation at the annual meeting of the National Council of Teachers of English. Denver, CO.</w:t>
      </w:r>
    </w:p>
    <w:p w14:paraId="333963C8" w14:textId="77777777" w:rsidR="007D6D2F" w:rsidRPr="00BE7634" w:rsidRDefault="007D6D2F" w:rsidP="007D6D2F">
      <w:pPr>
        <w:ind w:left="720"/>
        <w:contextualSpacing/>
        <w:rPr>
          <w:rFonts w:ascii="Franklin Gothic Book" w:hAnsi="Franklin Gothic Book"/>
          <w:bCs/>
          <w:color w:val="000000" w:themeColor="text1"/>
          <w:sz w:val="16"/>
          <w:szCs w:val="16"/>
        </w:rPr>
      </w:pPr>
    </w:p>
    <w:p w14:paraId="482B6E56" w14:textId="7E8881B2" w:rsidR="00746F5B" w:rsidRPr="00BE7634" w:rsidRDefault="00DA6547" w:rsidP="00746F5B">
      <w:pPr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/>
          <w:color w:val="000000" w:themeColor="text1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&amp; Hartman, P. (April 2020). Young children enacting resistance in/through translingual </w:t>
      </w:r>
    </w:p>
    <w:p w14:paraId="25423425" w14:textId="73AA9A27" w:rsidR="00DA6547" w:rsidRPr="00BE7634" w:rsidRDefault="00DA6547" w:rsidP="00746F5B">
      <w:pPr>
        <w:ind w:left="72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writing about their names. In P. Hartman (Chair), Mobilizing literacy while living in the</w:t>
      </w:r>
      <w:r w:rsidR="00746F5B"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margins: Writing, talking, and reading the world. Paper presentation at the annual meeting of the American Educational Research Association. San Francisco, CA. </w:t>
      </w:r>
      <w:r w:rsidR="00F06C49" w:rsidRPr="00BE7634">
        <w:rPr>
          <w:rFonts w:ascii="Franklin Gothic Book" w:hAnsi="Franklin Gothic Book"/>
          <w:color w:val="000000" w:themeColor="text1"/>
          <w:sz w:val="22"/>
          <w:szCs w:val="22"/>
        </w:rPr>
        <w:t>(Conference cancelled).</w:t>
      </w:r>
    </w:p>
    <w:p w14:paraId="77D72AC8" w14:textId="77777777" w:rsidR="00DA6547" w:rsidRPr="00BE7634" w:rsidRDefault="00DA6547" w:rsidP="00746F5B">
      <w:pPr>
        <w:pStyle w:val="Heading3"/>
        <w:shd w:val="clear" w:color="auto" w:fill="FFFFFF"/>
        <w:spacing w:before="0"/>
        <w:ind w:firstLine="720"/>
        <w:contextualSpacing/>
        <w:rPr>
          <w:rFonts w:ascii="Franklin Gothic Book" w:hAnsi="Franklin Gothic Book" w:cs="Times New Roman"/>
          <w:b/>
          <w:color w:val="000000" w:themeColor="text1"/>
          <w:sz w:val="16"/>
          <w:szCs w:val="16"/>
        </w:rPr>
      </w:pPr>
    </w:p>
    <w:p w14:paraId="4636B328" w14:textId="77777777" w:rsidR="00746F5B" w:rsidRPr="00BE7634" w:rsidRDefault="00DA6547" w:rsidP="00746F5B">
      <w:pPr>
        <w:pStyle w:val="Heading3"/>
        <w:shd w:val="clear" w:color="auto" w:fill="FFFFFF"/>
        <w:spacing w:before="0"/>
        <w:contextualSpacing/>
        <w:rPr>
          <w:rFonts w:ascii="Franklin Gothic Book" w:hAnsi="Franklin Gothic Book" w:cs="Times New Roman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 w:cs="Times New Roman"/>
          <w:b/>
          <w:color w:val="000000" w:themeColor="text1"/>
          <w:sz w:val="22"/>
          <w:szCs w:val="22"/>
        </w:rPr>
        <w:t xml:space="preserve">Machado, E., 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&amp; Gonzales, G. C. (April 2020). “It’s a language of mine…not </w:t>
      </w:r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my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 language”: Preservice </w:t>
      </w:r>
    </w:p>
    <w:p w14:paraId="66A94759" w14:textId="61DC296F" w:rsidR="00DA6547" w:rsidRPr="00BE7634" w:rsidRDefault="00DA6547" w:rsidP="00F06C49">
      <w:pPr>
        <w:ind w:left="72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teachers navigating tensions surrounding bilingual writing. In R. A. Mora (Chair),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</w:rPr>
        <w:t>Teachers and adults as writers: Sociocultural approaches.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 Roundtable session at the annual meeting of the American Educational Research Association.  San Francisco, CA.</w:t>
      </w:r>
      <w:r w:rsidR="00F06C49"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 (Conference cancelled).</w:t>
      </w:r>
    </w:p>
    <w:p w14:paraId="07231D31" w14:textId="77777777" w:rsidR="00DA6547" w:rsidRPr="00BE7634" w:rsidRDefault="00DA6547" w:rsidP="00746F5B">
      <w:pPr>
        <w:contextualSpacing/>
        <w:rPr>
          <w:rFonts w:ascii="Franklin Gothic Book" w:hAnsi="Franklin Gothic Book"/>
          <w:sz w:val="16"/>
          <w:szCs w:val="16"/>
        </w:rPr>
      </w:pPr>
    </w:p>
    <w:p w14:paraId="33BB2590" w14:textId="77777777" w:rsidR="00746F5B" w:rsidRPr="00BE7634" w:rsidRDefault="00DA6547" w:rsidP="00746F5B">
      <w:pPr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sz w:val="22"/>
          <w:szCs w:val="22"/>
        </w:rPr>
        <w:t xml:space="preserve">Suárez, E., </w:t>
      </w:r>
      <w:r w:rsidRPr="00BE7634">
        <w:rPr>
          <w:rFonts w:ascii="Franklin Gothic Book" w:hAnsi="Franklin Gothic Book"/>
          <w:b/>
          <w:sz w:val="22"/>
          <w:szCs w:val="22"/>
        </w:rPr>
        <w:t>Machado, E.,</w:t>
      </w:r>
      <w:r w:rsidRPr="00BE7634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BE7634">
        <w:rPr>
          <w:rFonts w:ascii="Franklin Gothic Book" w:hAnsi="Franklin Gothic Book"/>
          <w:sz w:val="22"/>
          <w:szCs w:val="22"/>
        </w:rPr>
        <w:t>Labonte</w:t>
      </w:r>
      <w:proofErr w:type="spellEnd"/>
      <w:r w:rsidRPr="00BE7634">
        <w:rPr>
          <w:rFonts w:ascii="Franklin Gothic Book" w:hAnsi="Franklin Gothic Book"/>
          <w:sz w:val="22"/>
          <w:szCs w:val="22"/>
        </w:rPr>
        <w:t xml:space="preserve">, D., &amp; </w:t>
      </w:r>
      <w:proofErr w:type="spellStart"/>
      <w:r w:rsidRPr="00BE7634">
        <w:rPr>
          <w:rFonts w:ascii="Franklin Gothic Book" w:hAnsi="Franklin Gothic Book"/>
          <w:sz w:val="22"/>
          <w:szCs w:val="22"/>
        </w:rPr>
        <w:t>Plitkins</w:t>
      </w:r>
      <w:proofErr w:type="spellEnd"/>
      <w:r w:rsidRPr="00BE7634">
        <w:rPr>
          <w:rFonts w:ascii="Franklin Gothic Book" w:hAnsi="Franklin Gothic Book"/>
          <w:sz w:val="22"/>
          <w:szCs w:val="22"/>
        </w:rPr>
        <w:t>, L. (April 2020). Investigating families’</w:t>
      </w:r>
      <w:r w:rsidR="00746F5B" w:rsidRPr="00BE7634">
        <w:rPr>
          <w:rFonts w:ascii="Franklin Gothic Book" w:hAnsi="Franklin Gothic Book"/>
          <w:sz w:val="22"/>
          <w:szCs w:val="22"/>
        </w:rPr>
        <w:t xml:space="preserve"> </w:t>
      </w:r>
    </w:p>
    <w:p w14:paraId="166F08C9" w14:textId="1D49BF26" w:rsidR="00DA6547" w:rsidRPr="00BE7634" w:rsidRDefault="00DA6547" w:rsidP="00F06C49">
      <w:pPr>
        <w:ind w:left="72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sz w:val="22"/>
          <w:szCs w:val="22"/>
        </w:rPr>
        <w:t xml:space="preserve">translanguaging practices as they engage in storytelling through disciplinary literacies.  In A. Pierson (Chair), </w:t>
      </w:r>
      <w:r w:rsidRPr="00BE7634">
        <w:rPr>
          <w:rFonts w:ascii="Franklin Gothic Book" w:hAnsi="Franklin Gothic Book"/>
          <w:i/>
          <w:sz w:val="22"/>
          <w:szCs w:val="22"/>
        </w:rPr>
        <w:t>Translanguaging and disciplinary literacies: Exploring and leveraging translanguaging across disciplinary contexts.</w:t>
      </w:r>
      <w:r w:rsidRPr="00BE7634">
        <w:rPr>
          <w:rFonts w:ascii="Franklin Gothic Book" w:hAnsi="Franklin Gothic Book"/>
          <w:sz w:val="22"/>
          <w:szCs w:val="22"/>
        </w:rPr>
        <w:t xml:space="preserve"> Symposium presentation at 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the annual meeting of the American Educational Research Association.  San Francisco, CA.</w:t>
      </w:r>
      <w:r w:rsidRPr="00BE7634">
        <w:rPr>
          <w:rFonts w:ascii="Franklin Gothic Book" w:hAnsi="Franklin Gothic Book"/>
          <w:sz w:val="22"/>
          <w:szCs w:val="22"/>
        </w:rPr>
        <w:t xml:space="preserve"> </w:t>
      </w:r>
      <w:r w:rsidR="00F06C49" w:rsidRPr="00BE7634">
        <w:rPr>
          <w:rFonts w:ascii="Franklin Gothic Book" w:hAnsi="Franklin Gothic Book"/>
          <w:color w:val="000000" w:themeColor="text1"/>
          <w:sz w:val="22"/>
          <w:szCs w:val="22"/>
        </w:rPr>
        <w:t>(Conference cancelled).</w:t>
      </w:r>
    </w:p>
    <w:p w14:paraId="3CB0BF84" w14:textId="77777777" w:rsidR="00DA6547" w:rsidRPr="00BE7634" w:rsidRDefault="00DA6547" w:rsidP="00746F5B">
      <w:pPr>
        <w:ind w:left="1440"/>
        <w:contextualSpacing/>
        <w:rPr>
          <w:rFonts w:ascii="Franklin Gothic Book" w:hAnsi="Franklin Gothic Book"/>
          <w:sz w:val="16"/>
          <w:szCs w:val="16"/>
        </w:rPr>
      </w:pPr>
    </w:p>
    <w:p w14:paraId="2F06A8FC" w14:textId="77777777" w:rsidR="00746F5B" w:rsidRPr="00BE7634" w:rsidRDefault="00DA6547" w:rsidP="00746F5B">
      <w:pPr>
        <w:pStyle w:val="Heading3"/>
        <w:shd w:val="clear" w:color="auto" w:fill="FFFFFF"/>
        <w:spacing w:before="0"/>
        <w:contextualSpacing/>
        <w:rPr>
          <w:rFonts w:ascii="Franklin Gothic Book" w:hAnsi="Franklin Gothic Book" w:cs="Times New Roman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 w:cs="Times New Roman"/>
          <w:b/>
          <w:color w:val="000000" w:themeColor="text1"/>
          <w:sz w:val="22"/>
          <w:szCs w:val="22"/>
        </w:rPr>
        <w:t>Machado, E.,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 &amp; Gonzales, G. C. (December 2019). An exploratory study of translanguaging</w:t>
      </w:r>
      <w:r w:rsidR="00746F5B"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 </w:t>
      </w:r>
    </w:p>
    <w:p w14:paraId="72757443" w14:textId="5453D45C" w:rsidR="00DA6547" w:rsidRPr="00BE7634" w:rsidRDefault="00DA6547" w:rsidP="00746F5B">
      <w:pPr>
        <w:pStyle w:val="Heading3"/>
        <w:shd w:val="clear" w:color="auto" w:fill="FFFFFF"/>
        <w:spacing w:before="0"/>
        <w:ind w:left="720"/>
        <w:contextualSpacing/>
        <w:rPr>
          <w:rFonts w:ascii="Franklin Gothic Book" w:hAnsi="Franklin Gothic Book" w:cs="Times New Roman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pedagogies in literacy teacher education. In L. Shepard-Carey (Chair), </w:t>
      </w:r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Stance, design, and shifts: Exploring translanguaging pedagogies in literacy instruction and teacher education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>. Paper presentation at the annual meeting of the Literacy Research Association. Tampa, FL.</w:t>
      </w:r>
    </w:p>
    <w:p w14:paraId="1EFA15AB" w14:textId="77777777" w:rsidR="00DA6547" w:rsidRPr="00BE7634" w:rsidRDefault="00DA6547" w:rsidP="00746F5B">
      <w:pPr>
        <w:contextualSpacing/>
        <w:rPr>
          <w:rFonts w:ascii="Franklin Gothic Book" w:hAnsi="Franklin Gothic Book"/>
          <w:sz w:val="16"/>
          <w:szCs w:val="16"/>
        </w:rPr>
      </w:pPr>
    </w:p>
    <w:p w14:paraId="781CAC1B" w14:textId="77777777" w:rsidR="00DA6547" w:rsidRPr="00BE7634" w:rsidRDefault="00DA6547" w:rsidP="00746F5B">
      <w:pPr>
        <w:pStyle w:val="Heading3"/>
        <w:shd w:val="clear" w:color="auto" w:fill="FFFFFF"/>
        <w:spacing w:before="0"/>
        <w:contextualSpacing/>
        <w:rPr>
          <w:rFonts w:ascii="Franklin Gothic Book" w:hAnsi="Franklin Gothic Book" w:cs="Times New Roman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 w:cs="Times New Roman"/>
          <w:b/>
          <w:color w:val="000000" w:themeColor="text1"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 w:cs="Times New Roman"/>
          <w:color w:val="000000" w:themeColor="text1"/>
          <w:w w:val="105"/>
          <w:sz w:val="22"/>
          <w:szCs w:val="22"/>
        </w:rPr>
        <w:t xml:space="preserve">&amp; Hartman, P. (December 2019) 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“Like and subscribe this poem”: Remixing as </w:t>
      </w:r>
    </w:p>
    <w:p w14:paraId="4A06432E" w14:textId="0110AF2B" w:rsidR="00DA6547" w:rsidRPr="00BE7634" w:rsidRDefault="00DA6547" w:rsidP="00746F5B">
      <w:pPr>
        <w:pStyle w:val="Heading3"/>
        <w:shd w:val="clear" w:color="auto" w:fill="FFFFFF"/>
        <w:spacing w:before="0"/>
        <w:ind w:left="720"/>
        <w:contextualSpacing/>
        <w:rPr>
          <w:rFonts w:ascii="Franklin Gothic Book" w:hAnsi="Franklin Gothic Book" w:cs="Times New Roman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translingual and transnational writing for young children. In K. White (Chair), </w:t>
      </w:r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 xml:space="preserve">(Re)creating </w:t>
      </w:r>
      <w:proofErr w:type="spellStart"/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wor</w:t>
      </w:r>
      <w:proofErr w:type="spellEnd"/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(l)</w:t>
      </w:r>
      <w:proofErr w:type="spellStart"/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ds</w:t>
      </w:r>
      <w:proofErr w:type="spellEnd"/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 xml:space="preserve"> of today and tomorrow: Examining how children remix, </w:t>
      </w:r>
      <w:proofErr w:type="spellStart"/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restory</w:t>
      </w:r>
      <w:proofErr w:type="spellEnd"/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, and remediate texts to mobilize reactions and possible futures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>.  Paper presentation at the annual meeting of the Literacy Research Association. Tampa, FL.</w:t>
      </w:r>
    </w:p>
    <w:p w14:paraId="6D4C2309" w14:textId="77777777" w:rsidR="00DA6547" w:rsidRPr="00BE7634" w:rsidRDefault="00DA6547" w:rsidP="00746F5B">
      <w:pPr>
        <w:contextualSpacing/>
        <w:rPr>
          <w:rFonts w:ascii="Franklin Gothic Book" w:hAnsi="Franklin Gothic Book"/>
          <w:sz w:val="16"/>
          <w:szCs w:val="16"/>
        </w:rPr>
      </w:pPr>
    </w:p>
    <w:p w14:paraId="5750A21A" w14:textId="77777777" w:rsidR="00DA6547" w:rsidRPr="00BE7634" w:rsidRDefault="00DA6547" w:rsidP="00746F5B">
      <w:pPr>
        <w:pStyle w:val="Heading3"/>
        <w:shd w:val="clear" w:color="auto" w:fill="FFFFFF"/>
        <w:spacing w:before="0"/>
        <w:contextualSpacing/>
        <w:rPr>
          <w:rFonts w:ascii="Franklin Gothic Book" w:hAnsi="Franklin Gothic Book" w:cs="Times New Roman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Pratt, K., </w:t>
      </w:r>
      <w:r w:rsidRPr="00BE7634">
        <w:rPr>
          <w:rFonts w:ascii="Franklin Gothic Book" w:hAnsi="Franklin Gothic Book" w:cs="Times New Roman"/>
          <w:b/>
          <w:color w:val="000000" w:themeColor="text1"/>
          <w:sz w:val="22"/>
          <w:szCs w:val="22"/>
        </w:rPr>
        <w:t>Machado, E.,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 &amp; Hartman, P. (December 2019). Negotiating language, content and identity </w:t>
      </w:r>
    </w:p>
    <w:p w14:paraId="3130060D" w14:textId="7933E7CD" w:rsidR="00DA6547" w:rsidRPr="00BE7634" w:rsidRDefault="00DA6547" w:rsidP="00746F5B">
      <w:pPr>
        <w:pStyle w:val="Heading3"/>
        <w:shd w:val="clear" w:color="auto" w:fill="FFFFFF"/>
        <w:spacing w:before="0"/>
        <w:ind w:left="720"/>
        <w:contextualSpacing/>
        <w:rPr>
          <w:rFonts w:ascii="Franklin Gothic Book" w:hAnsi="Franklin Gothic Book" w:cs="Times New Roman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in multilingual spaces during literacy instruction.  In M. B. Pacheco (Chair), </w:t>
      </w:r>
      <w:r w:rsidRPr="00BE7634">
        <w:rPr>
          <w:rFonts w:ascii="Franklin Gothic Book" w:hAnsi="Franklin Gothic Book" w:cs="Times New Roman"/>
          <w:i/>
          <w:color w:val="000000" w:themeColor="text1"/>
          <w:sz w:val="22"/>
          <w:szCs w:val="22"/>
        </w:rPr>
        <w:t>Understanding of bi/multilingual literacies in instruction, research, and policy.</w:t>
      </w:r>
      <w:r w:rsidRPr="00BE7634">
        <w:rPr>
          <w:rFonts w:ascii="Franklin Gothic Book" w:hAnsi="Franklin Gothic Book" w:cs="Times New Roman"/>
          <w:color w:val="000000" w:themeColor="text1"/>
          <w:sz w:val="22"/>
          <w:szCs w:val="22"/>
        </w:rPr>
        <w:t xml:space="preserve"> Paper presentation at the annual meeting of the Literacy Research Association. Tampa, FL.</w:t>
      </w:r>
    </w:p>
    <w:p w14:paraId="1A64F399" w14:textId="77777777" w:rsidR="00DA6547" w:rsidRPr="00BE7634" w:rsidRDefault="00DA6547" w:rsidP="00746F5B">
      <w:pPr>
        <w:ind w:right="270"/>
        <w:contextualSpacing/>
        <w:rPr>
          <w:rFonts w:ascii="Franklin Gothic Book" w:hAnsi="Franklin Gothic Book"/>
          <w:b/>
          <w:w w:val="105"/>
          <w:sz w:val="16"/>
          <w:szCs w:val="16"/>
        </w:rPr>
      </w:pPr>
    </w:p>
    <w:p w14:paraId="2725ABF3" w14:textId="77777777" w:rsidR="00746F5B" w:rsidRPr="00BE7634" w:rsidRDefault="00DA6547" w:rsidP="00746F5B">
      <w:pPr>
        <w:ind w:right="270"/>
        <w:contextualSpacing/>
        <w:rPr>
          <w:rFonts w:ascii="Franklin Gothic Book" w:hAnsi="Franklin Gothic Book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w w:val="105"/>
          <w:sz w:val="22"/>
          <w:szCs w:val="22"/>
        </w:rPr>
        <w:t>Woodard, R., Coppola, R., &amp; Vaughan, A. (October 2019).</w:t>
      </w:r>
      <w:r w:rsidRPr="00BE7634">
        <w:rPr>
          <w:rFonts w:ascii="Franklin Gothic Book" w:hAnsi="Franklin Gothic Book"/>
          <w:b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Cultivating</w:t>
      </w:r>
      <w:r w:rsidR="00746F5B" w:rsidRPr="00BE7634">
        <w:rPr>
          <w:rFonts w:ascii="Franklin Gothic Book" w:hAnsi="Franklin Gothic Book"/>
          <w:w w:val="105"/>
          <w:sz w:val="22"/>
          <w:szCs w:val="22"/>
        </w:rPr>
        <w:t xml:space="preserve"> </w:t>
      </w:r>
    </w:p>
    <w:p w14:paraId="4DF5201B" w14:textId="35E4D755" w:rsidR="00DA6547" w:rsidRPr="00BE7634" w:rsidRDefault="00DA6547" w:rsidP="00746F5B">
      <w:pPr>
        <w:ind w:right="270" w:firstLine="720"/>
        <w:contextualSpacing/>
        <w:rPr>
          <w:rFonts w:ascii="Franklin Gothic Book" w:hAnsi="Franklin Gothic Book"/>
          <w:w w:val="105"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 xml:space="preserve">opportunities for multilingual and multicultural writing.  Presentation at the annual </w:t>
      </w:r>
    </w:p>
    <w:p w14:paraId="4FDD7D8E" w14:textId="77777777" w:rsidR="00DA6547" w:rsidRPr="00BE7634" w:rsidRDefault="00DA6547" w:rsidP="00746F5B">
      <w:pPr>
        <w:ind w:right="270" w:firstLine="720"/>
        <w:contextualSpacing/>
        <w:rPr>
          <w:rFonts w:ascii="Franklin Gothic Book" w:hAnsi="Franklin Gothic Book"/>
          <w:w w:val="105"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 xml:space="preserve">meeting of the International Literacy Association. New Orleans, LA. </w:t>
      </w:r>
    </w:p>
    <w:p w14:paraId="7F2690F1" w14:textId="77777777" w:rsidR="00DA6547" w:rsidRPr="00BE7634" w:rsidRDefault="00DA6547" w:rsidP="00746F5B">
      <w:pPr>
        <w:ind w:left="1440" w:right="270"/>
        <w:contextualSpacing/>
        <w:rPr>
          <w:rFonts w:ascii="Franklin Gothic Book" w:hAnsi="Franklin Gothic Book"/>
          <w:w w:val="105"/>
          <w:sz w:val="16"/>
          <w:szCs w:val="16"/>
        </w:rPr>
      </w:pPr>
    </w:p>
    <w:p w14:paraId="06155C6D" w14:textId="77777777" w:rsidR="00746F5B" w:rsidRPr="00BE7634" w:rsidRDefault="00DA6547" w:rsidP="00746F5B">
      <w:pPr>
        <w:ind w:right="27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/>
          <w:w w:val="105"/>
          <w:sz w:val="22"/>
          <w:szCs w:val="22"/>
        </w:rPr>
        <w:t>Machado</w:t>
      </w: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>, E.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 (November 2018). 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Code-Meshing, translating, and resisting in/through writing:</w:t>
      </w:r>
      <w:r w:rsidR="00746F5B"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</w:p>
    <w:p w14:paraId="018AB206" w14:textId="153AA695" w:rsidR="00DA6547" w:rsidRPr="00BE7634" w:rsidRDefault="00DA6547" w:rsidP="00746F5B">
      <w:pPr>
        <w:ind w:left="720" w:right="27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Poetry in a linguistically diverse elementary school classroom. In J. R. </w:t>
      </w:r>
      <w:proofErr w:type="spellStart"/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Lizárraga</w:t>
      </w:r>
      <w:proofErr w:type="spellEnd"/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 (Chair),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</w:rPr>
        <w:t>Writing new worlds: Teaching and learning powerful literacies for equity, change, and transformation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>.  Paper presentation at the annual meeting of the Literacy Research Association.  Indian Wells, CA.</w:t>
      </w:r>
    </w:p>
    <w:p w14:paraId="40DC393E" w14:textId="77777777" w:rsidR="00DA6547" w:rsidRPr="00BE7634" w:rsidRDefault="00DA6547" w:rsidP="00746F5B">
      <w:pPr>
        <w:ind w:right="270"/>
        <w:contextualSpacing/>
        <w:rPr>
          <w:rFonts w:ascii="Franklin Gothic Book" w:hAnsi="Franklin Gothic Book"/>
          <w:color w:val="000000" w:themeColor="text1"/>
          <w:w w:val="105"/>
          <w:sz w:val="16"/>
          <w:szCs w:val="16"/>
        </w:rPr>
      </w:pPr>
    </w:p>
    <w:p w14:paraId="5B8CC7AE" w14:textId="77777777" w:rsidR="00DA6547" w:rsidRPr="00BE7634" w:rsidRDefault="00DA6547" w:rsidP="00746F5B">
      <w:pPr>
        <w:ind w:right="27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Hartman, P., &amp; </w:t>
      </w: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>Machado, E.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 (November 2018). “It’s hard to write it but it’s easy to say it”: </w:t>
      </w:r>
    </w:p>
    <w:p w14:paraId="42D54071" w14:textId="77777777" w:rsidR="00DA6547" w:rsidRPr="00BE7634" w:rsidRDefault="00DA6547" w:rsidP="00746F5B">
      <w:pPr>
        <w:ind w:left="720" w:right="27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Exploring and affirming African American language in a primary writing workshop. In M. F. Orellana (Chair), </w:t>
      </w:r>
      <w:r w:rsidRPr="00BE7634">
        <w:rPr>
          <w:rFonts w:ascii="Franklin Gothic Book" w:hAnsi="Franklin Gothic Book"/>
          <w:i/>
          <w:color w:val="000000" w:themeColor="text1"/>
          <w:sz w:val="22"/>
          <w:szCs w:val="22"/>
          <w:shd w:val="clear" w:color="auto" w:fill="FFFFFF"/>
        </w:rPr>
        <w:t>Moving translanguaging, art, and play in from the margins</w:t>
      </w:r>
      <w:r w:rsidRPr="00BE7634">
        <w:rPr>
          <w:rFonts w:ascii="Franklin Gothic Book" w:hAnsi="Franklin Gothic Book"/>
          <w:color w:val="000000" w:themeColor="text1"/>
          <w:sz w:val="22"/>
          <w:szCs w:val="22"/>
          <w:shd w:val="clear" w:color="auto" w:fill="FFFFFF"/>
        </w:rPr>
        <w:t>. Roundtable presentation at the annual meeting of the American Anthropological Association.  San Jose, CA.</w:t>
      </w:r>
    </w:p>
    <w:p w14:paraId="0A160DEA" w14:textId="77777777" w:rsidR="00DA6547" w:rsidRPr="00BE7634" w:rsidRDefault="00DA6547" w:rsidP="00746F5B">
      <w:pPr>
        <w:ind w:right="270"/>
        <w:contextualSpacing/>
        <w:rPr>
          <w:rFonts w:ascii="Franklin Gothic Book" w:hAnsi="Franklin Gothic Book"/>
          <w:color w:val="000000" w:themeColor="text1"/>
          <w:w w:val="105"/>
          <w:sz w:val="16"/>
          <w:szCs w:val="16"/>
        </w:rPr>
      </w:pPr>
    </w:p>
    <w:p w14:paraId="2F493E9E" w14:textId="77777777" w:rsidR="00746F5B" w:rsidRPr="00BE7634" w:rsidRDefault="00DA6547" w:rsidP="00746F5B">
      <w:pPr>
        <w:ind w:right="27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Woodard, R., </w:t>
      </w: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Vaughan, A., &amp; Coppola, R. (April 2018). “That’s my best friend”: </w:t>
      </w:r>
    </w:p>
    <w:p w14:paraId="0B207BD7" w14:textId="3A822EC6" w:rsidR="00DA6547" w:rsidRPr="00BE7634" w:rsidRDefault="00DA6547" w:rsidP="00746F5B">
      <w:pPr>
        <w:ind w:left="720" w:right="270"/>
        <w:contextualSpacing/>
        <w:rPr>
          <w:rFonts w:ascii="Franklin Gothic Book" w:hAnsi="Franklin Gothic Book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lastRenderedPageBreak/>
        <w:t>The social work(</w:t>
      </w:r>
      <w:proofErr w:type="spellStart"/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ings</w:t>
      </w:r>
      <w:proofErr w:type="spellEnd"/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) of middle schoolers’ writing for hybridized audiences. In J. Lammers (Chair), </w:t>
      </w:r>
      <w:r w:rsidRPr="00BE7634">
        <w:rPr>
          <w:rFonts w:ascii="Franklin Gothic Book" w:hAnsi="Franklin Gothic Book"/>
          <w:i/>
          <w:color w:val="000000" w:themeColor="text1"/>
          <w:w w:val="105"/>
          <w:sz w:val="22"/>
          <w:szCs w:val="22"/>
        </w:rPr>
        <w:t>From hybridized audiences to feeding forward: Approaches to writing instruction and assessment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.</w:t>
      </w:r>
      <w:r w:rsidRPr="00BE7634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>Roundtable presentation at the annual meeting of the American Educational Research Association. New York, NY.</w:t>
      </w:r>
    </w:p>
    <w:p w14:paraId="783B9290" w14:textId="77777777" w:rsidR="00DA6547" w:rsidRPr="00BE7634" w:rsidRDefault="00DA6547" w:rsidP="00746F5B">
      <w:pPr>
        <w:pStyle w:val="BodyText"/>
        <w:spacing w:after="0"/>
        <w:ind w:right="274"/>
        <w:contextualSpacing/>
        <w:rPr>
          <w:rFonts w:ascii="Franklin Gothic Book" w:hAnsi="Franklin Gothic Book"/>
          <w:color w:val="000000" w:themeColor="text1"/>
          <w:sz w:val="16"/>
          <w:szCs w:val="16"/>
        </w:rPr>
      </w:pPr>
    </w:p>
    <w:p w14:paraId="56E3A365" w14:textId="77777777" w:rsidR="00746F5B" w:rsidRPr="00BE7634" w:rsidRDefault="00DA6547" w:rsidP="00746F5B">
      <w:pPr>
        <w:ind w:right="270"/>
        <w:contextualSpacing/>
        <w:rPr>
          <w:rFonts w:ascii="Franklin Gothic Book" w:hAnsi="Franklin Gothic Book"/>
          <w:color w:val="000000" w:themeColor="text1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color w:val="000000" w:themeColor="text1"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&amp; Woodard, R. (April 2018). Developing understandings of play in a connected </w:t>
      </w:r>
    </w:p>
    <w:p w14:paraId="207285A4" w14:textId="27F40153" w:rsidR="00DA6547" w:rsidRPr="00BE7634" w:rsidRDefault="00DA6547" w:rsidP="00746F5B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000000" w:themeColor="text1"/>
          <w:w w:val="105"/>
          <w:sz w:val="22"/>
          <w:szCs w:val="22"/>
        </w:rPr>
        <w:t xml:space="preserve">collaboration </w:t>
      </w:r>
      <w:r w:rsidRPr="00BE7634">
        <w:rPr>
          <w:rFonts w:ascii="Franklin Gothic Book" w:hAnsi="Franklin Gothic Book"/>
          <w:w w:val="105"/>
          <w:sz w:val="22"/>
          <w:szCs w:val="22"/>
        </w:rPr>
        <w:t xml:space="preserve">between elementary teachers &amp; digital media mentors. In S. </w:t>
      </w:r>
      <w:proofErr w:type="spellStart"/>
      <w:r w:rsidRPr="00BE7634">
        <w:rPr>
          <w:rFonts w:ascii="Franklin Gothic Book" w:hAnsi="Franklin Gothic Book"/>
          <w:w w:val="105"/>
          <w:sz w:val="22"/>
          <w:szCs w:val="22"/>
        </w:rPr>
        <w:t>Rollag</w:t>
      </w:r>
      <w:proofErr w:type="spellEnd"/>
      <w:r w:rsidRPr="00BE7634">
        <w:rPr>
          <w:rFonts w:ascii="Franklin Gothic Book" w:hAnsi="Franklin Gothic Book"/>
          <w:w w:val="105"/>
          <w:sz w:val="22"/>
          <w:szCs w:val="22"/>
        </w:rPr>
        <w:t xml:space="preserve"> (Chair), 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>From connected learning to connected teaching: Toward a new vision of digital literacy teacher education</w:t>
      </w:r>
      <w:r w:rsidRPr="00BE7634">
        <w:rPr>
          <w:rFonts w:ascii="Franklin Gothic Book" w:hAnsi="Franklin Gothic Book"/>
          <w:w w:val="105"/>
          <w:sz w:val="22"/>
          <w:szCs w:val="22"/>
        </w:rPr>
        <w:t>. Poster presentation at the annual meeting of the American Educational Research Association. New York, NY.</w:t>
      </w:r>
    </w:p>
    <w:p w14:paraId="647DAAA2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22"/>
          <w:szCs w:val="22"/>
        </w:rPr>
      </w:pPr>
    </w:p>
    <w:p w14:paraId="440802AF" w14:textId="77777777" w:rsidR="00DA6547" w:rsidRPr="00BE7634" w:rsidRDefault="00DA6547" w:rsidP="0057477A">
      <w:pPr>
        <w:ind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Taylor, K., Taylor, E., Hartman, P., Woodard, R., Vaughan, A., Coppola, R., Rocha, D.</w:t>
      </w:r>
    </w:p>
    <w:p w14:paraId="025BDAC1" w14:textId="77777777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&amp; </w:t>
      </w: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(April 2018). </w:t>
      </w:r>
      <w:r w:rsidRPr="00BE7634">
        <w:rPr>
          <w:rFonts w:ascii="Franklin Gothic Book" w:hAnsi="Franklin Gothic Book"/>
          <w:w w:val="105"/>
          <w:sz w:val="22"/>
          <w:szCs w:val="22"/>
        </w:rPr>
        <w:t xml:space="preserve">Educators storying our lives as we move toward culturally sustaining pedagogy. In S. Daley (Chair), 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>Teachers and teacher educators: Roles and turning points</w:t>
      </w:r>
      <w:r w:rsidRPr="00BE7634">
        <w:rPr>
          <w:rFonts w:ascii="Franklin Gothic Book" w:hAnsi="Franklin Gothic Book"/>
          <w:w w:val="105"/>
          <w:sz w:val="22"/>
          <w:szCs w:val="22"/>
        </w:rPr>
        <w:t>. Paper presentation at the annual meeting of the American Educational Research Association. New York, NY.</w:t>
      </w:r>
    </w:p>
    <w:p w14:paraId="18E3D62A" w14:textId="77777777" w:rsidR="00DA6547" w:rsidRPr="00BE7634" w:rsidRDefault="00DA6547" w:rsidP="00746F5B">
      <w:pPr>
        <w:ind w:left="1682" w:right="270"/>
        <w:contextualSpacing/>
        <w:rPr>
          <w:rFonts w:ascii="Franklin Gothic Book" w:hAnsi="Franklin Gothic Book"/>
          <w:w w:val="105"/>
          <w:sz w:val="16"/>
          <w:szCs w:val="16"/>
        </w:rPr>
      </w:pPr>
    </w:p>
    <w:p w14:paraId="779BB7A3" w14:textId="77777777" w:rsidR="00DA6547" w:rsidRPr="00BE7634" w:rsidRDefault="00DA6547" w:rsidP="0057477A">
      <w:pPr>
        <w:ind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b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w w:val="105"/>
          <w:sz w:val="22"/>
          <w:szCs w:val="22"/>
        </w:rPr>
        <w:t>Woodard, R., Coppola, R., &amp; Vaughan, A. (November 2017). “It brought me</w:t>
      </w:r>
    </w:p>
    <w:p w14:paraId="2BE0E9C4" w14:textId="77777777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 xml:space="preserve">closer to them”: Poetic translanguaging in an English-dominant literacy classroom. In P. Z. Morales (Chair), 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 xml:space="preserve">Exploring the arts to expand identity and voice for multilingual learners. </w:t>
      </w:r>
      <w:r w:rsidRPr="00BE7634">
        <w:rPr>
          <w:rFonts w:ascii="Franklin Gothic Book" w:hAnsi="Franklin Gothic Book"/>
          <w:w w:val="105"/>
          <w:sz w:val="22"/>
          <w:szCs w:val="22"/>
        </w:rPr>
        <w:t>Paper presentation at the annual meeting of the Literacy Research Association, Tampa, FL.</w:t>
      </w:r>
    </w:p>
    <w:p w14:paraId="6E74E04A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74E115BF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spacing w:val="-3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w w:val="105"/>
          <w:sz w:val="22"/>
          <w:szCs w:val="22"/>
        </w:rPr>
        <w:t>Machado,</w:t>
      </w:r>
      <w:r w:rsidRPr="00BE7634">
        <w:rPr>
          <w:rFonts w:ascii="Franklin Gothic Book" w:hAnsi="Franklin Gothic Book"/>
          <w:b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b/>
          <w:w w:val="105"/>
          <w:sz w:val="22"/>
          <w:szCs w:val="22"/>
        </w:rPr>
        <w:t>E.,</w:t>
      </w:r>
      <w:r w:rsidRPr="00BE7634">
        <w:rPr>
          <w:rFonts w:ascii="Franklin Gothic Book" w:hAnsi="Franklin Gothic Book"/>
          <w:b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Vaughan,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A.,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Coppola,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R.,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&amp;</w:t>
      </w:r>
      <w:r w:rsidRPr="00BE7634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Woodard,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R.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(November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2017).</w:t>
      </w:r>
      <w:r w:rsidRPr="00BE7634">
        <w:rPr>
          <w:rFonts w:ascii="Franklin Gothic Book" w:hAnsi="Franklin Gothic Book"/>
          <w:spacing w:val="-4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“Lived</w:t>
      </w:r>
      <w:r w:rsidRPr="00BE7634">
        <w:rPr>
          <w:rFonts w:ascii="Franklin Gothic Book" w:hAnsi="Franklin Gothic Book"/>
          <w:spacing w:val="-3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life</w:t>
      </w:r>
      <w:r w:rsidRPr="00BE7634">
        <w:rPr>
          <w:rFonts w:ascii="Franklin Gothic Book" w:hAnsi="Franklin Gothic Book"/>
          <w:spacing w:val="-3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through</w:t>
      </w:r>
      <w:r w:rsidRPr="00BE7634">
        <w:rPr>
          <w:rFonts w:ascii="Franklin Gothic Book" w:hAnsi="Franklin Gothic Book"/>
          <w:spacing w:val="-3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a</w:t>
      </w:r>
      <w:r w:rsidRPr="00BE7634">
        <w:rPr>
          <w:rFonts w:ascii="Franklin Gothic Book" w:hAnsi="Franklin Gothic Book"/>
          <w:spacing w:val="-3"/>
          <w:w w:val="105"/>
          <w:sz w:val="22"/>
          <w:szCs w:val="22"/>
        </w:rPr>
        <w:t xml:space="preserve"> </w:t>
      </w:r>
    </w:p>
    <w:p w14:paraId="14CD59CB" w14:textId="6CA79A8D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 xml:space="preserve">colored lens”: Culturally sustaining poetry in an urban literacy classroom.  In K. </w:t>
      </w:r>
      <w:proofErr w:type="spellStart"/>
      <w:r w:rsidRPr="00BE7634">
        <w:rPr>
          <w:rFonts w:ascii="Franklin Gothic Book" w:hAnsi="Franklin Gothic Book"/>
          <w:w w:val="105"/>
          <w:sz w:val="22"/>
          <w:szCs w:val="22"/>
        </w:rPr>
        <w:t>Sciurba</w:t>
      </w:r>
      <w:proofErr w:type="spellEnd"/>
      <w:r w:rsidRPr="00BE7634">
        <w:rPr>
          <w:rFonts w:ascii="Franklin Gothic Book" w:hAnsi="Franklin Gothic Book"/>
          <w:w w:val="105"/>
          <w:sz w:val="22"/>
          <w:szCs w:val="22"/>
        </w:rPr>
        <w:t xml:space="preserve"> (Chair), 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 xml:space="preserve">Resisting conformity: Literacies of lived experience. </w:t>
      </w:r>
      <w:r w:rsidRPr="00BE7634">
        <w:rPr>
          <w:rFonts w:ascii="Franklin Gothic Book" w:hAnsi="Franklin Gothic Book"/>
          <w:w w:val="105"/>
          <w:sz w:val="22"/>
          <w:szCs w:val="22"/>
        </w:rPr>
        <w:t>Paper presentation at the annual meeting of the Literacy Research Association, Tampa,</w:t>
      </w:r>
      <w:r w:rsidRPr="00BE7634">
        <w:rPr>
          <w:rFonts w:ascii="Franklin Gothic Book" w:hAnsi="Franklin Gothic Book"/>
          <w:spacing w:val="1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FL.</w:t>
      </w:r>
    </w:p>
    <w:p w14:paraId="24FA6B3B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22"/>
          <w:szCs w:val="22"/>
        </w:rPr>
      </w:pPr>
    </w:p>
    <w:p w14:paraId="3FC3D8E2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i/>
          <w:w w:val="105"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 xml:space="preserve">Phillips, N. C., Woodard, R., Lund, V. K., &amp; </w:t>
      </w:r>
      <w:r w:rsidRPr="00BE7634">
        <w:rPr>
          <w:rFonts w:ascii="Franklin Gothic Book" w:hAnsi="Franklin Gothic Book"/>
          <w:b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w w:val="105"/>
          <w:sz w:val="22"/>
          <w:szCs w:val="22"/>
        </w:rPr>
        <w:t xml:space="preserve">(November 2017). 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 xml:space="preserve">Convergence </w:t>
      </w:r>
    </w:p>
    <w:p w14:paraId="35F08FE6" w14:textId="7A0C2A68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i/>
          <w:w w:val="105"/>
          <w:sz w:val="22"/>
          <w:szCs w:val="22"/>
        </w:rPr>
        <w:t xml:space="preserve">Academies: A model for making in an urban elementary school and high school. </w:t>
      </w:r>
      <w:r w:rsidRPr="00BE7634">
        <w:rPr>
          <w:rFonts w:ascii="Franklin Gothic Book" w:hAnsi="Franklin Gothic Book"/>
          <w:w w:val="105"/>
          <w:sz w:val="22"/>
          <w:szCs w:val="22"/>
        </w:rPr>
        <w:t>Presentation at the annual meeting of the National Council of Teachers of English, St. Louis,</w:t>
      </w:r>
      <w:r w:rsidRPr="00BE7634">
        <w:rPr>
          <w:rFonts w:ascii="Franklin Gothic Book" w:hAnsi="Franklin Gothic Book"/>
          <w:spacing w:val="-17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w w:val="105"/>
          <w:sz w:val="22"/>
          <w:szCs w:val="22"/>
        </w:rPr>
        <w:t>MO.</w:t>
      </w:r>
    </w:p>
    <w:p w14:paraId="68CD3FBF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25137062" w14:textId="77777777" w:rsidR="00DA6547" w:rsidRPr="00BE7634" w:rsidRDefault="00DA6547" w:rsidP="0057477A">
      <w:pPr>
        <w:ind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b/>
          <w:w w:val="105"/>
          <w:sz w:val="22"/>
          <w:szCs w:val="22"/>
        </w:rPr>
        <w:t>Machado, E.</w:t>
      </w:r>
      <w:r w:rsidRPr="00BE7634">
        <w:rPr>
          <w:rFonts w:ascii="Franklin Gothic Book" w:hAnsi="Franklin Gothic Book"/>
          <w:w w:val="105"/>
          <w:sz w:val="22"/>
          <w:szCs w:val="22"/>
        </w:rPr>
        <w:t>, Vaughan, A., Coppola, C., &amp; Woodard, R. (July 2017). Culturally sustaining</w:t>
      </w:r>
    </w:p>
    <w:p w14:paraId="75CB2BF3" w14:textId="77777777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>pedagogy in the urban literacy classroom: Lessons from Mr. C.’s class. Presentation at the annual meeting of the International Literacy Association, Orlando, FL.</w:t>
      </w:r>
    </w:p>
    <w:p w14:paraId="0E620D01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3962044B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w w:val="105"/>
          <w:sz w:val="22"/>
          <w:szCs w:val="22"/>
        </w:rPr>
        <w:t xml:space="preserve">&amp; Vaughan, A. (April 2017). Culturally relevant writing teachers’ </w:t>
      </w:r>
    </w:p>
    <w:p w14:paraId="62999F6D" w14:textId="57642EBE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i/>
          <w:sz w:val="22"/>
          <w:szCs w:val="22"/>
        </w:rPr>
      </w:pPr>
      <w:r w:rsidRPr="00BE7634">
        <w:rPr>
          <w:rFonts w:ascii="Franklin Gothic Book" w:hAnsi="Franklin Gothic Book"/>
          <w:w w:val="105"/>
          <w:sz w:val="22"/>
          <w:szCs w:val="22"/>
        </w:rPr>
        <w:t xml:space="preserve">conceptualizations and enactments of grammar instruction. In W. </w:t>
      </w:r>
      <w:proofErr w:type="spellStart"/>
      <w:r w:rsidRPr="00BE7634">
        <w:rPr>
          <w:rFonts w:ascii="Franklin Gothic Book" w:hAnsi="Franklin Gothic Book"/>
          <w:w w:val="105"/>
          <w:sz w:val="22"/>
          <w:szCs w:val="22"/>
        </w:rPr>
        <w:t>Slayter</w:t>
      </w:r>
      <w:proofErr w:type="spellEnd"/>
      <w:r w:rsidRPr="00BE7634">
        <w:rPr>
          <w:rFonts w:ascii="Franklin Gothic Book" w:hAnsi="Franklin Gothic Book"/>
          <w:w w:val="105"/>
          <w:sz w:val="22"/>
          <w:szCs w:val="22"/>
        </w:rPr>
        <w:t xml:space="preserve"> (Chair), 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>Funds</w:t>
      </w:r>
      <w:r w:rsidRPr="00BE7634">
        <w:rPr>
          <w:rFonts w:ascii="Franklin Gothic Book" w:hAnsi="Franklin Gothic Book"/>
          <w:i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>of knowledge and grammars for diverse education communities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. Roundtable presentation at the annual meeting of the American Educational Research Association, San Antonio, TX.</w:t>
      </w:r>
    </w:p>
    <w:p w14:paraId="3A85FE0D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2B49C740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(December 2016). Sustaining diverse literacies in the early childhood</w:t>
      </w:r>
      <w:r w:rsidR="0057477A"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 </w:t>
      </w:r>
    </w:p>
    <w:p w14:paraId="032EB3DE" w14:textId="7391612C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classroom: An integrative review. In K. Bernstein (Chair),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>Early literacy and language in diverse settings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. Paper presentation at the annual meeting of the Literacy Research Association, Nashville, TN.</w:t>
      </w:r>
    </w:p>
    <w:p w14:paraId="31B70738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6B747010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Woodard, R., </w:t>
      </w: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&amp; Vaughan, A. (December 2016). “I think this is more important </w:t>
      </w:r>
    </w:p>
    <w:p w14:paraId="559CB255" w14:textId="004B7FDA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than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alliteration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at</w:t>
      </w:r>
      <w:r w:rsidRPr="00BE7634">
        <w:rPr>
          <w:rFonts w:ascii="Franklin Gothic Book" w:hAnsi="Franklin Gothic Book"/>
          <w:color w:val="222222"/>
          <w:spacing w:val="-6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the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end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of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the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day”:</w:t>
      </w:r>
      <w:r w:rsidRPr="00BE7634">
        <w:rPr>
          <w:rFonts w:ascii="Franklin Gothic Book" w:hAnsi="Franklin Gothic Book"/>
          <w:color w:val="222222"/>
          <w:spacing w:val="-6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Culturally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relevant/sustaining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writing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instruction</w:t>
      </w:r>
      <w:r w:rsidRPr="00BE7634">
        <w:rPr>
          <w:rFonts w:ascii="Franklin Gothic Book" w:hAnsi="Franklin Gothic Book"/>
          <w:color w:val="222222"/>
          <w:spacing w:val="-5"/>
          <w:w w:val="105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in</w:t>
      </w:r>
      <w:r w:rsidRPr="00BE7634">
        <w:rPr>
          <w:rFonts w:ascii="Franklin Gothic Book" w:hAnsi="Franklin Gothic Book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elementary school classrooms. In R. Woodard (Chair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>), Culturally sustaining writing pedagogies in early and elementary classrooms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. Symposium conducted at the annual meeting of the Literacy Research Association, Nashville, TN.</w:t>
      </w:r>
    </w:p>
    <w:p w14:paraId="77724031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34DB4FC5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Woodard, R. &amp; </w:t>
      </w: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>Machado, E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. (December 2016). “We don’t let them play </w:t>
      </w:r>
      <w:proofErr w:type="spellStart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‘cause</w:t>
      </w:r>
      <w:proofErr w:type="spellEnd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 they </w:t>
      </w:r>
      <w:proofErr w:type="spellStart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gonna</w:t>
      </w:r>
      <w:proofErr w:type="spellEnd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 get </w:t>
      </w:r>
    </w:p>
    <w:p w14:paraId="7515856B" w14:textId="486DBC3D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lastRenderedPageBreak/>
        <w:t xml:space="preserve">scared”: Language, embodiment, and race at an urban elementary school. In J. </w:t>
      </w:r>
      <w:proofErr w:type="spellStart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Gavelek</w:t>
      </w:r>
      <w:proofErr w:type="spellEnd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 (Chair),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>Researching meaning making and embodiment: Cases and methods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. Symposium conducted at the annual meeting of the Literacy Research Association, Nashville, TN.</w:t>
      </w:r>
    </w:p>
    <w:p w14:paraId="55AC502F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1CD18075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Woodard, R., Phillips, N. C., </w:t>
      </w: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 xml:space="preserve">Machado, E.,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&amp; Lund, V. K. (April 2016). Teachers and mentors </w:t>
      </w:r>
    </w:p>
    <w:p w14:paraId="4E8CEDB8" w14:textId="5C9009B6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engaging in ‘constant challenge’ as connected learners. In R. Woodard (Chair),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 xml:space="preserve">Educators and mentors as connected learners.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Symposium conducted at the annual meeting of the American Educational Research Association, Washington, DC.</w:t>
      </w:r>
    </w:p>
    <w:p w14:paraId="4082801C" w14:textId="77777777" w:rsidR="0057477A" w:rsidRPr="00BE7634" w:rsidRDefault="0057477A" w:rsidP="0057477A">
      <w:pPr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057FE51A" w14:textId="2C39CD37" w:rsidR="00DA6547" w:rsidRPr="00BE7634" w:rsidRDefault="00DA6547" w:rsidP="0057477A">
      <w:pPr>
        <w:ind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(December 2015). Emergent biliteracy at school and at home: An integrative</w:t>
      </w:r>
    </w:p>
    <w:p w14:paraId="1684C0B5" w14:textId="77777777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review. In J. </w:t>
      </w:r>
      <w:proofErr w:type="spellStart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Gavelek</w:t>
      </w:r>
      <w:proofErr w:type="spellEnd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 (Chair), </w:t>
      </w:r>
      <w:r w:rsidRPr="00BE7634">
        <w:rPr>
          <w:rFonts w:ascii="Franklin Gothic Book" w:hAnsi="Franklin Gothic Book"/>
          <w:i/>
          <w:w w:val="105"/>
          <w:sz w:val="22"/>
          <w:szCs w:val="22"/>
        </w:rPr>
        <w:t xml:space="preserve">Fostering bilingualism in an age of monolingual policy: There are ways – but is there the will? </w:t>
      </w:r>
      <w:r w:rsidRPr="00BE7634">
        <w:rPr>
          <w:rFonts w:ascii="Franklin Gothic Book" w:hAnsi="Franklin Gothic Book"/>
          <w:w w:val="105"/>
          <w:sz w:val="22"/>
          <w:szCs w:val="22"/>
        </w:rPr>
        <w:t>Symposium conducted at the annual meeting of the Literacy Research Association, Carlsbad, CA.</w:t>
      </w:r>
    </w:p>
    <w:p w14:paraId="7DE1A44F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789B0E23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Woodard, R., Phillips, N. C., &amp; </w:t>
      </w: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>Machado, E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. (December 2015). Designing and enacting </w:t>
      </w:r>
    </w:p>
    <w:p w14:paraId="6C5F046B" w14:textId="40556CEF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connected learning for equity. In A.M. Magnifico (Chair),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>Designing for equity and connected learning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. Symposium conducted at the annual meeting of the Literacy Research Association, Carlsbad, CA.</w:t>
      </w:r>
    </w:p>
    <w:p w14:paraId="0941F4E1" w14:textId="77777777" w:rsidR="0057477A" w:rsidRPr="00BE7634" w:rsidRDefault="0057477A" w:rsidP="0057477A">
      <w:pPr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5EF1B779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Woodard, R. &amp; </w:t>
      </w: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 xml:space="preserve">Machado, E.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(December 2015). Working in the open: Elementary teachers </w:t>
      </w:r>
    </w:p>
    <w:p w14:paraId="143961BA" w14:textId="425C0327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developing professional digital media literacies to make teaching and learning visible. In</w:t>
      </w:r>
      <w:r w:rsidRPr="00BE7634">
        <w:rPr>
          <w:rFonts w:ascii="Franklin Gothic Book" w:hAnsi="Franklin Gothic Book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M. </w:t>
      </w:r>
      <w:proofErr w:type="spellStart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Manderino</w:t>
      </w:r>
      <w:proofErr w:type="spellEnd"/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 (Chair),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>Re-imagining boundaries and trajectories of disciplinary literacies.</w:t>
      </w:r>
      <w:r w:rsidRPr="00BE7634">
        <w:rPr>
          <w:rFonts w:ascii="Franklin Gothic Book" w:hAnsi="Franklin Gothic Book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Symposium conducted at the annual meeting of the Literacy Research Association, Carlsbad, CA.</w:t>
      </w:r>
    </w:p>
    <w:p w14:paraId="7866E2ED" w14:textId="77777777" w:rsidR="00DA6547" w:rsidRPr="00BE7634" w:rsidRDefault="00DA6547" w:rsidP="00746F5B">
      <w:pPr>
        <w:pStyle w:val="BodyText"/>
        <w:spacing w:after="0"/>
        <w:ind w:right="270"/>
        <w:contextualSpacing/>
        <w:rPr>
          <w:rFonts w:ascii="Franklin Gothic Book" w:hAnsi="Franklin Gothic Book"/>
          <w:sz w:val="16"/>
          <w:szCs w:val="16"/>
        </w:rPr>
      </w:pPr>
    </w:p>
    <w:p w14:paraId="19330F08" w14:textId="77777777" w:rsidR="0057477A" w:rsidRPr="00BE7634" w:rsidRDefault="00DA6547" w:rsidP="0057477A">
      <w:pPr>
        <w:ind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Woodard, R., &amp; </w:t>
      </w:r>
      <w:r w:rsidRPr="00BE7634">
        <w:rPr>
          <w:rFonts w:ascii="Franklin Gothic Book" w:hAnsi="Franklin Gothic Book"/>
          <w:b/>
          <w:color w:val="222222"/>
          <w:w w:val="105"/>
          <w:sz w:val="22"/>
          <w:szCs w:val="22"/>
        </w:rPr>
        <w:t>Machado, E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. (April 2015). Distributed expertise in an elementary professional </w:t>
      </w:r>
    </w:p>
    <w:p w14:paraId="1E1C8D72" w14:textId="7A1881A8" w:rsidR="00DA6547" w:rsidRPr="00BE7634" w:rsidRDefault="00DA6547" w:rsidP="0057477A">
      <w:pPr>
        <w:ind w:left="720" w:right="270"/>
        <w:contextualSpacing/>
        <w:rPr>
          <w:rFonts w:ascii="Franklin Gothic Book" w:hAnsi="Franklin Gothic Book"/>
          <w:color w:val="222222"/>
          <w:w w:val="105"/>
          <w:sz w:val="22"/>
          <w:szCs w:val="22"/>
        </w:rPr>
      </w:pP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 xml:space="preserve">learning community. In S. Dyson (Chair), </w:t>
      </w:r>
      <w:r w:rsidRPr="00BE7634">
        <w:rPr>
          <w:rFonts w:ascii="Franklin Gothic Book" w:hAnsi="Franklin Gothic Book"/>
          <w:i/>
          <w:color w:val="222222"/>
          <w:w w:val="105"/>
          <w:sz w:val="22"/>
          <w:szCs w:val="22"/>
        </w:rPr>
        <w:t>Connected learning in Chicago public schools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.</w:t>
      </w:r>
      <w:r w:rsidRPr="00BE7634">
        <w:rPr>
          <w:rFonts w:ascii="Franklin Gothic Book" w:hAnsi="Franklin Gothic Book"/>
          <w:sz w:val="22"/>
          <w:szCs w:val="22"/>
        </w:rPr>
        <w:t xml:space="preserve">  </w:t>
      </w:r>
      <w:r w:rsidRPr="00BE7634">
        <w:rPr>
          <w:rFonts w:ascii="Franklin Gothic Book" w:hAnsi="Franklin Gothic Book"/>
          <w:color w:val="222222"/>
          <w:w w:val="105"/>
          <w:sz w:val="22"/>
          <w:szCs w:val="22"/>
        </w:rPr>
        <w:t>Symposium conducted at the annual meeting of the American Educational Research Association, Chicago, IL</w:t>
      </w:r>
    </w:p>
    <w:p w14:paraId="79C11BD1" w14:textId="77777777" w:rsidR="00AB62A2" w:rsidRPr="00BE7634" w:rsidRDefault="00AB62A2" w:rsidP="0057477A">
      <w:pPr>
        <w:outlineLvl w:val="0"/>
        <w:rPr>
          <w:rFonts w:ascii="Minion Pro" w:eastAsia="STZhongsong" w:hAnsi="Minion Pro"/>
        </w:rPr>
      </w:pPr>
    </w:p>
    <w:p w14:paraId="00550D93" w14:textId="1E673BB7" w:rsidR="00AB62A2" w:rsidRPr="00BE7634" w:rsidRDefault="00AB62A2" w:rsidP="00AB62A2">
      <w:pPr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INVITED PRESENTATIONS &amp; WORKSHOPS</w:t>
      </w:r>
    </w:p>
    <w:p w14:paraId="796A983E" w14:textId="77777777" w:rsidR="00263003" w:rsidRPr="00BE7634" w:rsidRDefault="00263003" w:rsidP="00AB62A2">
      <w:pPr>
        <w:jc w:val="center"/>
        <w:outlineLvl w:val="0"/>
        <w:rPr>
          <w:rFonts w:ascii="Franklin Gothic Book" w:eastAsia="STZhongsong" w:hAnsi="Franklin Gothic Book"/>
          <w:b/>
          <w:sz w:val="16"/>
          <w:szCs w:val="16"/>
        </w:rPr>
      </w:pPr>
    </w:p>
    <w:p w14:paraId="2497A314" w14:textId="77777777" w:rsidR="00C230ED" w:rsidRPr="00BE7634" w:rsidRDefault="00C230ED" w:rsidP="0057477A">
      <w:pPr>
        <w:pStyle w:val="Heading5"/>
        <w:spacing w:before="1"/>
        <w:ind w:left="0" w:right="1089"/>
        <w:rPr>
          <w:rFonts w:ascii="Franklin Gothic Book" w:hAnsi="Franklin Gothic Book"/>
          <w:b w:val="0"/>
          <w:bCs w:val="0"/>
          <w:color w:val="222222"/>
          <w:sz w:val="22"/>
          <w:szCs w:val="22"/>
        </w:rPr>
      </w:pPr>
      <w:r w:rsidRPr="00BE7634">
        <w:rPr>
          <w:rFonts w:ascii="Franklin Gothic Book" w:hAnsi="Franklin Gothic Book"/>
          <w:color w:val="222222"/>
          <w:sz w:val="22"/>
          <w:szCs w:val="22"/>
        </w:rPr>
        <w:t>Machado, E. (</w:t>
      </w:r>
      <w:r w:rsidRPr="00BE7634">
        <w:rPr>
          <w:rFonts w:ascii="Franklin Gothic Book" w:hAnsi="Franklin Gothic Book"/>
          <w:b w:val="0"/>
          <w:bCs w:val="0"/>
          <w:color w:val="222222"/>
          <w:sz w:val="22"/>
          <w:szCs w:val="22"/>
        </w:rPr>
        <w:t xml:space="preserve">March 2020). Listening to the stories of children and their families. </w:t>
      </w:r>
    </w:p>
    <w:p w14:paraId="3FDD9899" w14:textId="6857EF22" w:rsidR="00C230ED" w:rsidRPr="00BE7634" w:rsidRDefault="00C230ED" w:rsidP="00C230ED">
      <w:pPr>
        <w:pStyle w:val="Heading5"/>
        <w:spacing w:before="1"/>
        <w:ind w:left="720" w:right="1089"/>
        <w:rPr>
          <w:rFonts w:ascii="Franklin Gothic Book" w:hAnsi="Franklin Gothic Book"/>
          <w:b w:val="0"/>
          <w:bCs w:val="0"/>
          <w:color w:val="222222"/>
          <w:sz w:val="18"/>
          <w:szCs w:val="18"/>
        </w:rPr>
      </w:pPr>
      <w:r w:rsidRPr="00BE7634">
        <w:rPr>
          <w:rFonts w:ascii="Franklin Gothic Book" w:hAnsi="Franklin Gothic Book"/>
          <w:b w:val="0"/>
          <w:bCs w:val="0"/>
          <w:color w:val="222222"/>
          <w:sz w:val="22"/>
          <w:szCs w:val="22"/>
        </w:rPr>
        <w:t>Professional development session at Literacies @ Chicago Super Saturday, Chicago IL.</w:t>
      </w:r>
    </w:p>
    <w:p w14:paraId="107DE663" w14:textId="77777777" w:rsidR="00C230ED" w:rsidRPr="00BE7634" w:rsidRDefault="00C230ED" w:rsidP="00C230ED">
      <w:pPr>
        <w:pStyle w:val="Heading5"/>
        <w:spacing w:before="1"/>
        <w:ind w:left="720" w:right="1089"/>
        <w:rPr>
          <w:rFonts w:ascii="Franklin Gothic Book" w:hAnsi="Franklin Gothic Book"/>
          <w:color w:val="222222"/>
          <w:sz w:val="16"/>
          <w:szCs w:val="16"/>
        </w:rPr>
      </w:pPr>
    </w:p>
    <w:p w14:paraId="0E8BEF4E" w14:textId="27E9653D" w:rsidR="0057477A" w:rsidRPr="00BE7634" w:rsidRDefault="0057477A" w:rsidP="0057477A">
      <w:pPr>
        <w:pStyle w:val="Heading5"/>
        <w:spacing w:before="1"/>
        <w:ind w:left="0" w:right="1089"/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color w:val="222222"/>
          <w:sz w:val="22"/>
          <w:szCs w:val="22"/>
        </w:rPr>
        <w:t>Machado, E.</w:t>
      </w:r>
      <w:r w:rsidRPr="00BE7634">
        <w:rPr>
          <w:rFonts w:ascii="Franklin Gothic Book" w:hAnsi="Franklin Gothic Book"/>
          <w:b w:val="0"/>
          <w:color w:val="222222"/>
          <w:sz w:val="22"/>
          <w:szCs w:val="22"/>
        </w:rPr>
        <w:t xml:space="preserve"> (March 2019). The power of our names</w:t>
      </w:r>
      <w:r w:rsidRPr="00BE7634">
        <w:rPr>
          <w:rFonts w:ascii="Franklin Gothic Book" w:hAnsi="Franklin Gothic Book"/>
          <w:b w:val="0"/>
          <w:color w:val="000000" w:themeColor="text1"/>
          <w:sz w:val="22"/>
          <w:szCs w:val="22"/>
        </w:rPr>
        <w:t xml:space="preserve">: </w:t>
      </w:r>
      <w:r w:rsidRPr="00BE7634"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  <w:t xml:space="preserve">Cultivating opportunities for </w:t>
      </w:r>
    </w:p>
    <w:p w14:paraId="48E214F9" w14:textId="29683A43" w:rsidR="0057477A" w:rsidRPr="00BE7634" w:rsidRDefault="0057477A" w:rsidP="0057477A">
      <w:pPr>
        <w:pStyle w:val="Heading5"/>
        <w:spacing w:before="1"/>
        <w:ind w:left="720" w:right="1089"/>
        <w:rPr>
          <w:rFonts w:ascii="Franklin Gothic Book" w:hAnsi="Franklin Gothic Book"/>
          <w:bCs w:val="0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  <w:t>multilingual &amp; multicultural writing in early elementary classrooms.</w:t>
      </w:r>
      <w:r w:rsidRPr="00BE7634">
        <w:rPr>
          <w:rFonts w:ascii="Franklin Gothic Book" w:hAnsi="Franklin Gothic Book"/>
          <w:bCs w:val="0"/>
          <w:color w:val="000000" w:themeColor="text1"/>
          <w:sz w:val="22"/>
          <w:szCs w:val="22"/>
        </w:rPr>
        <w:t xml:space="preserve"> </w:t>
      </w:r>
      <w:r w:rsidRPr="00BE7634"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  <w:t>Professional development session at Literacies @ Chicago Super Saturday, Chicago, IL.</w:t>
      </w:r>
      <w:r w:rsidRPr="00BE7634">
        <w:rPr>
          <w:rFonts w:ascii="Franklin Gothic Book" w:hAnsi="Franklin Gothic Book"/>
          <w:bCs w:val="0"/>
          <w:color w:val="000000" w:themeColor="text1"/>
          <w:sz w:val="22"/>
          <w:szCs w:val="22"/>
        </w:rPr>
        <w:t xml:space="preserve"> </w:t>
      </w:r>
    </w:p>
    <w:p w14:paraId="1E8FD54A" w14:textId="77777777" w:rsidR="0057477A" w:rsidRPr="00BE7634" w:rsidRDefault="0057477A" w:rsidP="0057477A">
      <w:pPr>
        <w:pStyle w:val="Heading5"/>
        <w:spacing w:before="1"/>
        <w:ind w:left="720" w:right="1089"/>
        <w:rPr>
          <w:rFonts w:ascii="Franklin Gothic Book" w:hAnsi="Franklin Gothic Book"/>
          <w:b w:val="0"/>
          <w:bCs w:val="0"/>
          <w:color w:val="000000" w:themeColor="text1"/>
          <w:sz w:val="16"/>
          <w:szCs w:val="16"/>
        </w:rPr>
      </w:pPr>
    </w:p>
    <w:p w14:paraId="152F36FE" w14:textId="77777777" w:rsidR="0057477A" w:rsidRPr="00BE7634" w:rsidRDefault="0057477A" w:rsidP="0057477A">
      <w:pPr>
        <w:pStyle w:val="Heading5"/>
        <w:spacing w:before="1"/>
        <w:ind w:left="0" w:right="1089"/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Cs w:val="0"/>
          <w:color w:val="000000" w:themeColor="text1"/>
          <w:sz w:val="22"/>
          <w:szCs w:val="22"/>
        </w:rPr>
        <w:t>Machado, E.</w:t>
      </w:r>
      <w:r w:rsidRPr="00BE7634"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  <w:t xml:space="preserve"> (March 2019). Beyond small moments and celebrations: Creating </w:t>
      </w:r>
      <w:r w:rsidRPr="00BE7634">
        <w:rPr>
          <w:rStyle w:val="il"/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  <w:t xml:space="preserve">a </w:t>
      </w:r>
      <w:r w:rsidRPr="00BE7634"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  <w:t xml:space="preserve">more </w:t>
      </w:r>
    </w:p>
    <w:p w14:paraId="7B353DE7" w14:textId="0EF62D29" w:rsidR="0057477A" w:rsidRPr="00BE7634" w:rsidRDefault="0057477A" w:rsidP="0057477A">
      <w:pPr>
        <w:pStyle w:val="Heading5"/>
        <w:spacing w:before="1"/>
        <w:ind w:left="720" w:right="1089"/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</w:pPr>
      <w:r w:rsidRPr="00BE7634">
        <w:rPr>
          <w:rFonts w:ascii="Franklin Gothic Book" w:hAnsi="Franklin Gothic Book"/>
          <w:b w:val="0"/>
          <w:bCs w:val="0"/>
          <w:color w:val="000000" w:themeColor="text1"/>
          <w:sz w:val="22"/>
          <w:szCs w:val="22"/>
        </w:rPr>
        <w:t>socially-just writing workshop.  Professional development session at Literacies @ Chicago Super Saturday, Chicago, IL.</w:t>
      </w:r>
    </w:p>
    <w:p w14:paraId="59F68290" w14:textId="77777777" w:rsidR="00AB62A2" w:rsidRPr="00BE7634" w:rsidRDefault="00AB62A2" w:rsidP="00AB62A2">
      <w:pPr>
        <w:ind w:left="720" w:hanging="720"/>
        <w:contextualSpacing/>
        <w:rPr>
          <w:rFonts w:ascii="Minion Pro" w:eastAsia="STZhongsong" w:hAnsi="Minion Pro"/>
          <w:sz w:val="16"/>
          <w:szCs w:val="16"/>
        </w:rPr>
      </w:pPr>
    </w:p>
    <w:p w14:paraId="085D907C" w14:textId="77777777" w:rsidR="00AB62A2" w:rsidRPr="00BE7634" w:rsidRDefault="00AB62A2" w:rsidP="00AB62A2">
      <w:pPr>
        <w:rPr>
          <w:rFonts w:ascii="Minion Pro" w:eastAsia="STZhongsong" w:hAnsi="Minion Pro"/>
          <w:i/>
        </w:rPr>
      </w:pPr>
    </w:p>
    <w:p w14:paraId="087C9694" w14:textId="77777777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BB0C4A" wp14:editId="53D36A9E">
                <wp:simplePos x="0" y="0"/>
                <wp:positionH relativeFrom="column">
                  <wp:posOffset>0</wp:posOffset>
                </wp:positionH>
                <wp:positionV relativeFrom="paragraph">
                  <wp:posOffset>183736</wp:posOffset>
                </wp:positionV>
                <wp:extent cx="6057900" cy="0"/>
                <wp:effectExtent l="0" t="0" r="12700" b="1270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2450C0" id="Straight Connector 2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45pt" to="47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 xml:space="preserve">UNIVERSITY TEACHING </w:t>
      </w:r>
    </w:p>
    <w:p w14:paraId="2EA961B7" w14:textId="77777777" w:rsidR="00AB62A2" w:rsidRPr="00BE7634" w:rsidRDefault="00AB62A2" w:rsidP="00AB62A2">
      <w:pPr>
        <w:rPr>
          <w:rFonts w:eastAsia="STZhongsong"/>
          <w:b/>
          <w:sz w:val="14"/>
          <w:szCs w:val="14"/>
          <w:u w:val="single"/>
        </w:rPr>
      </w:pPr>
    </w:p>
    <w:p w14:paraId="52F8940E" w14:textId="676B3495" w:rsidR="009627FF" w:rsidRPr="00BE7634" w:rsidRDefault="009627FF" w:rsidP="009627FF">
      <w:pPr>
        <w:ind w:firstLine="288"/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UNIVERSITY OF WISCONSIN-MADISON</w:t>
      </w:r>
    </w:p>
    <w:p w14:paraId="63513533" w14:textId="54ED9B0A" w:rsidR="009627FF" w:rsidRPr="00BE7634" w:rsidRDefault="009627FF" w:rsidP="009627FF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Fall 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C&amp;I 660: Foundations of Early Childhood Education</w:t>
      </w:r>
    </w:p>
    <w:p w14:paraId="7DC38DBF" w14:textId="588CB6D8" w:rsidR="009627FF" w:rsidRPr="00BE7634" w:rsidRDefault="009627FF" w:rsidP="009627FF">
      <w:pPr>
        <w:contextualSpacing/>
        <w:outlineLvl w:val="0"/>
        <w:rPr>
          <w:rFonts w:ascii="Franklin Gothic Book" w:eastAsia="STZhongsong" w:hAnsi="Franklin Gothic Book"/>
          <w:bCs/>
        </w:rPr>
      </w:pPr>
    </w:p>
    <w:p w14:paraId="294F6A64" w14:textId="77777777" w:rsidR="009627FF" w:rsidRPr="00BE7634" w:rsidRDefault="009627FF" w:rsidP="009627FF">
      <w:pPr>
        <w:contextualSpacing/>
        <w:outlineLvl w:val="0"/>
        <w:rPr>
          <w:rFonts w:ascii="Franklin Gothic Book" w:eastAsia="STZhongsong" w:hAnsi="Franklin Gothic Book"/>
          <w:bCs/>
        </w:rPr>
      </w:pPr>
    </w:p>
    <w:p w14:paraId="044FF2ED" w14:textId="16CD2EE5" w:rsidR="0057477A" w:rsidRPr="00BE7634" w:rsidRDefault="00AB62A2" w:rsidP="009627FF">
      <w:pPr>
        <w:ind w:firstLine="288"/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UNIVERSITY OF WASHINGTON</w:t>
      </w:r>
    </w:p>
    <w:p w14:paraId="66F7C265" w14:textId="77777777" w:rsidR="009627FF" w:rsidRPr="00BE7634" w:rsidRDefault="009627FF" w:rsidP="009627FF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Spring 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EDC&amp;I 461: Children’s and Young Adult Literature</w:t>
      </w:r>
    </w:p>
    <w:p w14:paraId="24B8F766" w14:textId="77777777" w:rsidR="009627FF" w:rsidRPr="00BE7634" w:rsidRDefault="009627FF" w:rsidP="0057477A">
      <w:pPr>
        <w:contextualSpacing/>
        <w:outlineLvl w:val="0"/>
        <w:rPr>
          <w:rFonts w:ascii="Franklin Gothic Book" w:eastAsia="STZhongsong" w:hAnsi="Franklin Gothic Book"/>
          <w:sz w:val="16"/>
          <w:szCs w:val="16"/>
        </w:rPr>
      </w:pPr>
    </w:p>
    <w:p w14:paraId="63D4A358" w14:textId="77777777" w:rsidR="009627FF" w:rsidRPr="00BE7634" w:rsidRDefault="009627FF" w:rsidP="009627FF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lastRenderedPageBreak/>
        <w:t>Winter 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EDTEP 533: Teaching and Learning in Literacy III</w:t>
      </w:r>
    </w:p>
    <w:p w14:paraId="6F8B4AEC" w14:textId="77777777" w:rsidR="009627FF" w:rsidRPr="00BE7634" w:rsidRDefault="009627FF" w:rsidP="009627FF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Winter 2019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</w:p>
    <w:p w14:paraId="1182D93D" w14:textId="77777777" w:rsidR="009627FF" w:rsidRPr="00BE7634" w:rsidRDefault="009627FF" w:rsidP="0057477A">
      <w:pPr>
        <w:contextualSpacing/>
        <w:outlineLvl w:val="0"/>
        <w:rPr>
          <w:rFonts w:ascii="Franklin Gothic Book" w:eastAsia="STZhongsong" w:hAnsi="Franklin Gothic Book"/>
          <w:sz w:val="16"/>
          <w:szCs w:val="16"/>
        </w:rPr>
      </w:pPr>
    </w:p>
    <w:p w14:paraId="2762023A" w14:textId="63B77EA8" w:rsidR="0057477A" w:rsidRPr="00BE7634" w:rsidRDefault="0057477A" w:rsidP="0057477A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Fall 2019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EDTEP 532: Teaching and Learning in Literacy II</w:t>
      </w:r>
    </w:p>
    <w:p w14:paraId="6EA96508" w14:textId="6DEF8656" w:rsidR="0057477A" w:rsidRPr="00BE7634" w:rsidRDefault="0057477A" w:rsidP="0057477A">
      <w:pPr>
        <w:contextualSpacing/>
        <w:outlineLvl w:val="0"/>
        <w:rPr>
          <w:rFonts w:ascii="Franklin Gothic Book" w:eastAsia="STZhongsong" w:hAnsi="Franklin Gothic Book"/>
          <w:sz w:val="16"/>
          <w:szCs w:val="16"/>
        </w:rPr>
      </w:pPr>
    </w:p>
    <w:p w14:paraId="1E5D05CA" w14:textId="61F58E71" w:rsidR="0057477A" w:rsidRPr="00BE7634" w:rsidRDefault="0057477A" w:rsidP="0057477A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Spring 2019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EDC&amp;I 529: Literacies in Multilingual Settings</w:t>
      </w:r>
    </w:p>
    <w:p w14:paraId="3094E29F" w14:textId="77777777" w:rsidR="0057477A" w:rsidRPr="00BE7634" w:rsidRDefault="0057477A" w:rsidP="0057477A">
      <w:pPr>
        <w:contextualSpacing/>
        <w:outlineLvl w:val="0"/>
        <w:rPr>
          <w:rFonts w:ascii="Franklin Gothic Book" w:eastAsia="STZhongsong" w:hAnsi="Franklin Gothic Book"/>
          <w:sz w:val="16"/>
          <w:szCs w:val="16"/>
        </w:rPr>
      </w:pPr>
    </w:p>
    <w:p w14:paraId="6B3D5E8F" w14:textId="05CE6DA7" w:rsidR="00F06C49" w:rsidRPr="00BE7634" w:rsidRDefault="00F06C49" w:rsidP="0057477A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Spring 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EDC&amp;I 600: Graduate Independent Study</w:t>
      </w:r>
    </w:p>
    <w:p w14:paraId="5D50D4F7" w14:textId="1337E28C" w:rsidR="00C04438" w:rsidRPr="00BE7634" w:rsidRDefault="00C04438" w:rsidP="0057477A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Winter 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</w:p>
    <w:p w14:paraId="33B74BD1" w14:textId="048319BC" w:rsidR="00C04438" w:rsidRPr="00BE7634" w:rsidRDefault="00C04438" w:rsidP="0057477A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Fall 2019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</w:p>
    <w:p w14:paraId="2F25E47D" w14:textId="77777777" w:rsidR="00AB62A2" w:rsidRPr="00BE7634" w:rsidRDefault="00AB62A2" w:rsidP="00C04438">
      <w:pPr>
        <w:contextualSpacing/>
        <w:rPr>
          <w:rFonts w:ascii="Minion Pro" w:eastAsia="STZhongsong" w:hAnsi="Minion Pro"/>
          <w:b/>
          <w:sz w:val="16"/>
          <w:szCs w:val="16"/>
        </w:rPr>
      </w:pPr>
    </w:p>
    <w:p w14:paraId="35644059" w14:textId="66B143B6" w:rsidR="00C04438" w:rsidRPr="00BE7634" w:rsidRDefault="00C04438" w:rsidP="009627FF">
      <w:pPr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NORTHWESTERN UNIVERSITY</w:t>
      </w:r>
    </w:p>
    <w:p w14:paraId="0E8F7D67" w14:textId="63B9BBEC" w:rsidR="009627FF" w:rsidRPr="00BE7634" w:rsidRDefault="009627FF" w:rsidP="00C04438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 xml:space="preserve">Summer 2018 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MSED 310/410: Foundations of Learning in a New Language</w:t>
      </w:r>
    </w:p>
    <w:p w14:paraId="0F3B6E26" w14:textId="00561D79" w:rsidR="00C04438" w:rsidRPr="00BE7634" w:rsidRDefault="00C04438" w:rsidP="00C04438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Spring 2018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</w:p>
    <w:p w14:paraId="5B85459D" w14:textId="459619B7" w:rsidR="00C04438" w:rsidRPr="00BE7634" w:rsidRDefault="00C04438" w:rsidP="00861D04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</w:p>
    <w:p w14:paraId="31EFF6D5" w14:textId="397F7E9A" w:rsidR="00263003" w:rsidRPr="00BE7634" w:rsidRDefault="00C04438" w:rsidP="009627FF">
      <w:pPr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UNIVERSITY OF CHICAGO</w:t>
      </w:r>
    </w:p>
    <w:p w14:paraId="14AEF6EC" w14:textId="49E54543" w:rsidR="00C04438" w:rsidRPr="00BE7634" w:rsidRDefault="00C04438" w:rsidP="00C04438">
      <w:pPr>
        <w:contextualSpacing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Spring 2018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UTEP 35542: Elementary Literacy Methods</w:t>
      </w:r>
    </w:p>
    <w:p w14:paraId="7C8582C1" w14:textId="77777777" w:rsidR="00E1433D" w:rsidRPr="00BE7634" w:rsidRDefault="00E1433D" w:rsidP="00C04438">
      <w:pPr>
        <w:contextualSpacing/>
        <w:jc w:val="center"/>
        <w:outlineLvl w:val="0"/>
        <w:rPr>
          <w:rFonts w:ascii="Franklin Gothic Book" w:eastAsia="STZhongsong" w:hAnsi="Franklin Gothic Book"/>
          <w:b/>
        </w:rPr>
      </w:pPr>
    </w:p>
    <w:p w14:paraId="2DF3744B" w14:textId="6B28997B" w:rsidR="00AB62A2" w:rsidRPr="00BE7634" w:rsidRDefault="00C04438" w:rsidP="009627FF">
      <w:pPr>
        <w:contextualSpacing/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UNIVERSITY OF ILLINOIS AT CHICAGO</w:t>
      </w:r>
    </w:p>
    <w:p w14:paraId="6E5DD007" w14:textId="131F208A" w:rsidR="00C04438" w:rsidRPr="00BE7634" w:rsidRDefault="00C04438" w:rsidP="00AB62A2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Fall 2017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EDC&amp;I 401: Methods of Reading: Early Literacy in Urban Classrooms</w:t>
      </w:r>
    </w:p>
    <w:p w14:paraId="066501D8" w14:textId="4D7EF843" w:rsidR="00AB62A2" w:rsidRPr="00BE7634" w:rsidRDefault="00C04438" w:rsidP="00AB62A2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Fall 2016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</w:p>
    <w:p w14:paraId="46E973B9" w14:textId="05096B95" w:rsidR="00C04438" w:rsidRPr="00BE7634" w:rsidRDefault="00C04438" w:rsidP="00AB62A2">
      <w:pPr>
        <w:contextualSpacing/>
        <w:rPr>
          <w:rFonts w:ascii="Franklin Gothic Book" w:eastAsia="STZhongsong" w:hAnsi="Franklin Gothic Book"/>
          <w:sz w:val="22"/>
          <w:szCs w:val="22"/>
        </w:rPr>
      </w:pPr>
    </w:p>
    <w:p w14:paraId="0D4DEAD1" w14:textId="77777777" w:rsidR="00C04438" w:rsidRPr="00BE7634" w:rsidRDefault="00C04438" w:rsidP="00C04438">
      <w:pPr>
        <w:ind w:left="1440" w:hanging="144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Spring 2016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 xml:space="preserve">EDC&amp;I 402: Reading and Writing in the Content Areas: Intermediate Literacy </w:t>
      </w:r>
    </w:p>
    <w:p w14:paraId="5570F1C5" w14:textId="1DDD513D" w:rsidR="00C04438" w:rsidRPr="00BE7634" w:rsidRDefault="00C04438" w:rsidP="00C04438">
      <w:pPr>
        <w:ind w:left="1440" w:firstLine="720"/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in Urban Classrooms (Teaching Assistant)</w:t>
      </w:r>
    </w:p>
    <w:p w14:paraId="6209F68B" w14:textId="666EF6AB" w:rsidR="00C04438" w:rsidRPr="00BE7634" w:rsidRDefault="00C04438" w:rsidP="00C04438">
      <w:pPr>
        <w:ind w:left="1440" w:firstLine="720"/>
        <w:contextualSpacing/>
        <w:rPr>
          <w:rFonts w:ascii="Franklin Gothic Book" w:eastAsia="STZhongsong" w:hAnsi="Franklin Gothic Book"/>
          <w:sz w:val="22"/>
          <w:szCs w:val="22"/>
        </w:rPr>
      </w:pPr>
    </w:p>
    <w:p w14:paraId="49F9DD35" w14:textId="77777777" w:rsidR="00452F45" w:rsidRPr="00BE7634" w:rsidRDefault="00452F45" w:rsidP="00C04438">
      <w:pPr>
        <w:ind w:left="1440" w:firstLine="720"/>
        <w:contextualSpacing/>
        <w:rPr>
          <w:rFonts w:ascii="Franklin Gothic Book" w:eastAsia="STZhongsong" w:hAnsi="Franklin Gothic Book"/>
          <w:sz w:val="22"/>
          <w:szCs w:val="22"/>
        </w:rPr>
      </w:pPr>
    </w:p>
    <w:p w14:paraId="6C0467D3" w14:textId="77777777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w:t>STUDENT</w:t>
      </w:r>
      <w:r w:rsidRPr="00BE7634">
        <w:rPr>
          <w:rFonts w:ascii="Franklin Gothic Book" w:eastAsia="STZhongsong" w:hAnsi="Franklin Gothic Book"/>
          <w:b/>
          <w:sz w:val="28"/>
          <w:szCs w:val="28"/>
        </w:rPr>
        <w:t xml:space="preserve"> ADVISING </w:t>
      </w:r>
    </w:p>
    <w:p w14:paraId="000FF7E0" w14:textId="77777777" w:rsidR="00AB62A2" w:rsidRPr="00BE7634" w:rsidRDefault="00AB62A2" w:rsidP="00AB62A2">
      <w:pPr>
        <w:rPr>
          <w:rFonts w:ascii="Minion Pro" w:eastAsia="STZhongsong" w:hAnsi="Minion Pro"/>
          <w:sz w:val="16"/>
          <w:szCs w:val="16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AE1346" wp14:editId="61266980">
                <wp:simplePos x="0" y="0"/>
                <wp:positionH relativeFrom="column">
                  <wp:posOffset>0</wp:posOffset>
                </wp:positionH>
                <wp:positionV relativeFrom="paragraph">
                  <wp:posOffset>12286</wp:posOffset>
                </wp:positionV>
                <wp:extent cx="6057900" cy="0"/>
                <wp:effectExtent l="0" t="0" r="12700" b="127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67CED" id="Straight Connector 2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95pt" to="47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</w:p>
    <w:p w14:paraId="791792EF" w14:textId="0F950517" w:rsidR="00AB62A2" w:rsidRPr="00BE7634" w:rsidRDefault="00AB62A2" w:rsidP="009627FF">
      <w:pPr>
        <w:contextualSpacing/>
        <w:jc w:val="center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 xml:space="preserve">DOCTORAL </w:t>
      </w:r>
      <w:r w:rsidR="00D7440B" w:rsidRPr="00BE7634">
        <w:rPr>
          <w:rFonts w:ascii="Franklin Gothic Book" w:eastAsia="STZhongsong" w:hAnsi="Franklin Gothic Book"/>
          <w:b/>
        </w:rPr>
        <w:t xml:space="preserve">&amp; </w:t>
      </w:r>
      <w:r w:rsidRPr="00BE7634">
        <w:rPr>
          <w:rFonts w:ascii="Franklin Gothic Book" w:eastAsia="STZhongsong" w:hAnsi="Franklin Gothic Book"/>
          <w:b/>
        </w:rPr>
        <w:t>DISSERTATION COMMITTEE MEMBERSHIPS</w:t>
      </w:r>
    </w:p>
    <w:p w14:paraId="14BC2851" w14:textId="77C5D215" w:rsidR="00C6123F" w:rsidRPr="00BE7634" w:rsidRDefault="00C6123F" w:rsidP="0097576D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In Progress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proofErr w:type="spellStart"/>
      <w:r w:rsidRPr="00BE7634">
        <w:rPr>
          <w:rFonts w:ascii="Franklin Gothic Book" w:eastAsia="STZhongsong" w:hAnsi="Franklin Gothic Book"/>
          <w:sz w:val="22"/>
          <w:szCs w:val="22"/>
        </w:rPr>
        <w:t>Moonjoo</w:t>
      </w:r>
      <w:proofErr w:type="spellEnd"/>
      <w:r w:rsidRPr="00BE7634">
        <w:rPr>
          <w:rFonts w:ascii="Franklin Gothic Book" w:eastAsia="STZhongsong" w:hAnsi="Franklin Gothic Book"/>
          <w:sz w:val="22"/>
          <w:szCs w:val="22"/>
        </w:rPr>
        <w:t xml:space="preserve"> Wang (University of Wisconsin-Madison, Early Childhood Education)</w:t>
      </w:r>
    </w:p>
    <w:p w14:paraId="76ADEAC0" w14:textId="3F96BC22" w:rsidR="00AB62A2" w:rsidRPr="00BE7634" w:rsidRDefault="00727B42" w:rsidP="0097576D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In Progress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9627FF" w:rsidRPr="00BE7634">
        <w:rPr>
          <w:rFonts w:ascii="Franklin Gothic Book" w:eastAsia="STZhongsong" w:hAnsi="Franklin Gothic Book"/>
          <w:sz w:val="22"/>
          <w:szCs w:val="22"/>
        </w:rPr>
        <w:tab/>
      </w:r>
      <w:r w:rsidR="00C04438" w:rsidRPr="00BE7634">
        <w:rPr>
          <w:rFonts w:ascii="Franklin Gothic Book" w:eastAsia="STZhongsong" w:hAnsi="Franklin Gothic Book"/>
          <w:sz w:val="22"/>
          <w:szCs w:val="22"/>
        </w:rPr>
        <w:t xml:space="preserve">Reid </w:t>
      </w:r>
      <w:proofErr w:type="spellStart"/>
      <w:r w:rsidR="00C04438" w:rsidRPr="00BE7634">
        <w:rPr>
          <w:rFonts w:ascii="Franklin Gothic Book" w:eastAsia="STZhongsong" w:hAnsi="Franklin Gothic Book"/>
          <w:sz w:val="22"/>
          <w:szCs w:val="22"/>
        </w:rPr>
        <w:t>Sagara</w:t>
      </w:r>
      <w:proofErr w:type="spellEnd"/>
      <w:r w:rsidR="00C04438" w:rsidRPr="00BE7634">
        <w:rPr>
          <w:rFonts w:ascii="Franklin Gothic Book" w:eastAsia="STZhongsong" w:hAnsi="Franklin Gothic Book"/>
          <w:sz w:val="22"/>
          <w:szCs w:val="22"/>
        </w:rPr>
        <w:t xml:space="preserve"> (University of Washington, Language, Literacy, and Culture)</w:t>
      </w:r>
    </w:p>
    <w:p w14:paraId="0C0A1D83" w14:textId="5987FB94" w:rsidR="00C04438" w:rsidRPr="00BE7634" w:rsidRDefault="00727B42" w:rsidP="0097576D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9627FF" w:rsidRPr="00BE7634">
        <w:rPr>
          <w:rFonts w:ascii="Franklin Gothic Book" w:eastAsia="STZhongsong" w:hAnsi="Franklin Gothic Book"/>
          <w:sz w:val="22"/>
          <w:szCs w:val="22"/>
        </w:rPr>
        <w:tab/>
      </w:r>
      <w:proofErr w:type="spellStart"/>
      <w:r w:rsidR="00C04438" w:rsidRPr="00BE7634">
        <w:rPr>
          <w:rFonts w:ascii="Franklin Gothic Book" w:eastAsia="STZhongsong" w:hAnsi="Franklin Gothic Book"/>
          <w:sz w:val="22"/>
          <w:szCs w:val="22"/>
        </w:rPr>
        <w:t>Jiyoung</w:t>
      </w:r>
      <w:proofErr w:type="spellEnd"/>
      <w:r w:rsidR="00C04438" w:rsidRPr="00BE7634">
        <w:rPr>
          <w:rFonts w:ascii="Franklin Gothic Book" w:eastAsia="STZhongsong" w:hAnsi="Franklin Gothic Book"/>
          <w:sz w:val="22"/>
          <w:szCs w:val="22"/>
        </w:rPr>
        <w:t xml:space="preserve"> Kim (University of Washington, Teacher Education)</w:t>
      </w:r>
    </w:p>
    <w:p w14:paraId="0913BFA4" w14:textId="70C69620" w:rsidR="00AB62A2" w:rsidRPr="00BE7634" w:rsidRDefault="00AB62A2" w:rsidP="0097576D">
      <w:pPr>
        <w:contextualSpacing/>
        <w:rPr>
          <w:rFonts w:ascii="Minion Pro" w:eastAsia="STZhongsong" w:hAnsi="Minion Pro"/>
          <w:sz w:val="16"/>
          <w:szCs w:val="16"/>
        </w:rPr>
      </w:pPr>
    </w:p>
    <w:p w14:paraId="0D7A4808" w14:textId="77777777" w:rsidR="009627FF" w:rsidRPr="00BE7634" w:rsidRDefault="009627FF" w:rsidP="0097576D">
      <w:pPr>
        <w:contextualSpacing/>
        <w:rPr>
          <w:rFonts w:ascii="Minion Pro" w:eastAsia="STZhongsong" w:hAnsi="Minion Pro"/>
          <w:sz w:val="16"/>
          <w:szCs w:val="16"/>
        </w:rPr>
      </w:pPr>
    </w:p>
    <w:p w14:paraId="337FC597" w14:textId="0A44142C" w:rsidR="00AB62A2" w:rsidRPr="00BE7634" w:rsidRDefault="00AB62A2" w:rsidP="009627FF">
      <w:pPr>
        <w:contextualSpacing/>
        <w:jc w:val="center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DOCTORAL ADVISING</w:t>
      </w:r>
    </w:p>
    <w:p w14:paraId="47CBFCDC" w14:textId="1A5F56BB" w:rsidR="00AB62A2" w:rsidRPr="00BE7634" w:rsidRDefault="00E32544" w:rsidP="0097576D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 xml:space="preserve">2019-2020 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C04438" w:rsidRPr="00BE7634">
        <w:rPr>
          <w:rFonts w:ascii="Franklin Gothic Book" w:eastAsia="STZhongsong" w:hAnsi="Franklin Gothic Book"/>
          <w:sz w:val="22"/>
          <w:szCs w:val="22"/>
        </w:rPr>
        <w:t xml:space="preserve">Lauren </w:t>
      </w:r>
      <w:proofErr w:type="spellStart"/>
      <w:r w:rsidR="00C04438" w:rsidRPr="00BE7634">
        <w:rPr>
          <w:rFonts w:ascii="Franklin Gothic Book" w:eastAsia="STZhongsong" w:hAnsi="Franklin Gothic Book"/>
          <w:sz w:val="22"/>
          <w:szCs w:val="22"/>
        </w:rPr>
        <w:t>Plitkins</w:t>
      </w:r>
      <w:proofErr w:type="spellEnd"/>
      <w:r w:rsidR="00AB62A2" w:rsidRPr="00BE7634">
        <w:rPr>
          <w:rFonts w:ascii="Franklin Gothic Book" w:eastAsia="STZhongsong" w:hAnsi="Franklin Gothic Book"/>
          <w:sz w:val="22"/>
          <w:szCs w:val="22"/>
        </w:rPr>
        <w:t xml:space="preserve"> (University of Washington</w:t>
      </w:r>
      <w:r w:rsidR="00C04438" w:rsidRPr="00BE7634">
        <w:rPr>
          <w:rFonts w:ascii="Franklin Gothic Book" w:eastAsia="STZhongsong" w:hAnsi="Franklin Gothic Book"/>
          <w:sz w:val="22"/>
          <w:szCs w:val="22"/>
        </w:rPr>
        <w:t>, Language, Literacy, and Culture</w:t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>)</w:t>
      </w:r>
    </w:p>
    <w:p w14:paraId="77B056F0" w14:textId="77777777" w:rsidR="00AB62A2" w:rsidRPr="00BE7634" w:rsidRDefault="00AB62A2" w:rsidP="0097576D">
      <w:pPr>
        <w:contextualSpacing/>
        <w:rPr>
          <w:rFonts w:ascii="Franklin Gothic Book" w:eastAsia="STZhongsong" w:hAnsi="Franklin Gothic Book"/>
        </w:rPr>
      </w:pPr>
    </w:p>
    <w:p w14:paraId="14FC7E02" w14:textId="272A1EDE" w:rsidR="00AB62A2" w:rsidRPr="00BE7634" w:rsidRDefault="00AB62A2" w:rsidP="009627FF">
      <w:pPr>
        <w:contextualSpacing/>
        <w:jc w:val="center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 xml:space="preserve">MASTERS ADVISING </w:t>
      </w:r>
    </w:p>
    <w:p w14:paraId="357AC5D4" w14:textId="0D4E05FE" w:rsidR="00AB62A2" w:rsidRPr="00BE7634" w:rsidRDefault="00AB62A2" w:rsidP="0097576D">
      <w:pPr>
        <w:contextualSpacing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 xml:space="preserve">University of Washington </w:t>
      </w:r>
      <w:r w:rsidR="0097576D" w:rsidRPr="00BE7634">
        <w:rPr>
          <w:rFonts w:ascii="Franklin Gothic Book" w:eastAsia="STZhongsong" w:hAnsi="Franklin Gothic Book"/>
          <w:sz w:val="22"/>
          <w:szCs w:val="22"/>
        </w:rPr>
        <w:t xml:space="preserve">MEd </w:t>
      </w:r>
      <w:r w:rsidR="005538D7" w:rsidRPr="00BE7634">
        <w:rPr>
          <w:rFonts w:ascii="Franklin Gothic Book" w:eastAsia="STZhongsong" w:hAnsi="Franklin Gothic Book"/>
          <w:sz w:val="22"/>
          <w:szCs w:val="22"/>
        </w:rPr>
        <w:t xml:space="preserve">program </w:t>
      </w:r>
      <w:r w:rsidR="0097576D" w:rsidRPr="00BE7634">
        <w:rPr>
          <w:rFonts w:ascii="Franklin Gothic Book" w:eastAsia="STZhongsong" w:hAnsi="Franklin Gothic Book"/>
          <w:sz w:val="22"/>
          <w:szCs w:val="22"/>
        </w:rPr>
        <w:t>in Language, Literacy, and Culture</w:t>
      </w:r>
      <w:r w:rsidRPr="00BE7634">
        <w:rPr>
          <w:rFonts w:ascii="Franklin Gothic Book" w:eastAsia="STZhongsong" w:hAnsi="Franklin Gothic Book"/>
          <w:sz w:val="22"/>
          <w:szCs w:val="22"/>
        </w:rPr>
        <w:t>: 3 students</w:t>
      </w:r>
    </w:p>
    <w:p w14:paraId="34FA7E40" w14:textId="2DA079DE" w:rsidR="00AB62A2" w:rsidRPr="00BE7634" w:rsidRDefault="00AB62A2" w:rsidP="00AB62A2">
      <w:pPr>
        <w:rPr>
          <w:rFonts w:ascii="Minion Pro" w:hAnsi="Minion Pro"/>
          <w:bCs/>
        </w:rPr>
      </w:pPr>
    </w:p>
    <w:p w14:paraId="007011FE" w14:textId="77777777" w:rsidR="00452F45" w:rsidRPr="00BE7634" w:rsidRDefault="00452F45" w:rsidP="00AB62A2">
      <w:pPr>
        <w:rPr>
          <w:rFonts w:ascii="Minion Pro" w:hAnsi="Minion Pro"/>
          <w:bCs/>
        </w:rPr>
      </w:pPr>
    </w:p>
    <w:p w14:paraId="08CA299B" w14:textId="77777777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w:t>SERVICE</w:t>
      </w:r>
    </w:p>
    <w:p w14:paraId="4EAAD64E" w14:textId="77777777" w:rsidR="00AB62A2" w:rsidRPr="00BE7634" w:rsidRDefault="00AB62A2" w:rsidP="00AB62A2">
      <w:pPr>
        <w:rPr>
          <w:rFonts w:ascii="Minion Pro" w:eastAsia="STZhongsong" w:hAnsi="Minion Pro"/>
          <w:b/>
          <w:sz w:val="16"/>
          <w:szCs w:val="16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A441F" wp14:editId="34040CF7">
                <wp:simplePos x="0" y="0"/>
                <wp:positionH relativeFrom="column">
                  <wp:posOffset>0</wp:posOffset>
                </wp:positionH>
                <wp:positionV relativeFrom="paragraph">
                  <wp:posOffset>10381</wp:posOffset>
                </wp:positionV>
                <wp:extent cx="6057900" cy="0"/>
                <wp:effectExtent l="0" t="0" r="12700" b="127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63645D" id="Straight Connector 2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8pt" to="47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</w:p>
    <w:p w14:paraId="62603E47" w14:textId="52A45213" w:rsidR="00AB62A2" w:rsidRPr="00BE7634" w:rsidRDefault="00AB62A2" w:rsidP="00C928CD">
      <w:pPr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SERVICE TO THE FIELD</w:t>
      </w:r>
    </w:p>
    <w:p w14:paraId="42D97B89" w14:textId="77777777" w:rsidR="002A5286" w:rsidRPr="00BE7634" w:rsidRDefault="002A5286" w:rsidP="00AB62A2">
      <w:pPr>
        <w:rPr>
          <w:rFonts w:ascii="Franklin Gothic Book" w:eastAsia="STZhongsong" w:hAnsi="Franklin Gothic Book"/>
          <w:b/>
          <w:bCs/>
          <w:sz w:val="22"/>
          <w:szCs w:val="22"/>
        </w:rPr>
      </w:pPr>
    </w:p>
    <w:p w14:paraId="022C8DE3" w14:textId="42F8B2D7" w:rsidR="002A5286" w:rsidRPr="00BE7634" w:rsidRDefault="002A5286" w:rsidP="002A5286">
      <w:pPr>
        <w:rPr>
          <w:rFonts w:ascii="Franklin Gothic Book" w:eastAsia="STZhongsong" w:hAnsi="Franklin Gothic Book"/>
          <w:b/>
          <w:bCs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>Editorial Positions</w:t>
      </w:r>
    </w:p>
    <w:p w14:paraId="59F1AE28" w14:textId="41C7F796" w:rsidR="002A5286" w:rsidRPr="00BE7634" w:rsidRDefault="002A5286" w:rsidP="002A5286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2020-2022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 xml:space="preserve">“Writing Matters” Column </w:t>
      </w:r>
      <w:r w:rsidR="00902512" w:rsidRPr="00BE7634">
        <w:rPr>
          <w:rFonts w:ascii="Franklin Gothic Book" w:eastAsia="STZhongsong" w:hAnsi="Franklin Gothic Book"/>
          <w:sz w:val="22"/>
          <w:szCs w:val="22"/>
        </w:rPr>
        <w:t>E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ditor, </w:t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>Language Arts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 </w:t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>Journal</w:t>
      </w:r>
    </w:p>
    <w:p w14:paraId="39EADCFC" w14:textId="77777777" w:rsidR="002A5286" w:rsidRPr="00BE7634" w:rsidRDefault="002A5286" w:rsidP="00AB62A2">
      <w:pPr>
        <w:rPr>
          <w:rFonts w:ascii="Franklin Gothic Book" w:eastAsia="STZhongsong" w:hAnsi="Franklin Gothic Book"/>
          <w:b/>
          <w:bCs/>
          <w:sz w:val="22"/>
          <w:szCs w:val="22"/>
        </w:rPr>
      </w:pPr>
    </w:p>
    <w:p w14:paraId="567B8F89" w14:textId="2C65012D" w:rsidR="00857A47" w:rsidRPr="00BE7634" w:rsidRDefault="00AB62A2" w:rsidP="00AB62A2">
      <w:pPr>
        <w:rPr>
          <w:rFonts w:ascii="Franklin Gothic Book" w:eastAsia="STZhongsong" w:hAnsi="Franklin Gothic Book"/>
          <w:b/>
          <w:bCs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bCs/>
          <w:sz w:val="22"/>
          <w:szCs w:val="22"/>
        </w:rPr>
        <w:t>Guest Review</w:t>
      </w:r>
      <w:r w:rsidR="00C928CD" w:rsidRPr="00BE7634">
        <w:rPr>
          <w:rFonts w:ascii="Franklin Gothic Book" w:eastAsia="STZhongsong" w:hAnsi="Franklin Gothic Book"/>
          <w:b/>
          <w:bCs/>
          <w:sz w:val="22"/>
          <w:szCs w:val="22"/>
        </w:rPr>
        <w:t>er</w:t>
      </w:r>
    </w:p>
    <w:p w14:paraId="52E1CC3D" w14:textId="1A1ABA89" w:rsidR="00DE3CF4" w:rsidRPr="00BE7634" w:rsidRDefault="00DE3CF4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>Equity and Excellence</w:t>
      </w:r>
    </w:p>
    <w:p w14:paraId="573001AB" w14:textId="1293F8D7" w:rsidR="00BC5316" w:rsidRPr="00BE7634" w:rsidRDefault="00192BF6" w:rsidP="00AB62A2">
      <w:pPr>
        <w:rPr>
          <w:rFonts w:ascii="Franklin Gothic Book" w:eastAsia="STZhongsong" w:hAnsi="Franklin Gothic Book"/>
          <w:i/>
          <w:iCs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BC5316" w:rsidRPr="00BE7634">
        <w:rPr>
          <w:rFonts w:ascii="Franklin Gothic Book" w:eastAsia="STZhongsong" w:hAnsi="Franklin Gothic Book"/>
          <w:i/>
          <w:iCs/>
          <w:sz w:val="22"/>
          <w:szCs w:val="22"/>
        </w:rPr>
        <w:t>Journal of Literacy Research</w:t>
      </w:r>
    </w:p>
    <w:p w14:paraId="51BE06CD" w14:textId="67A92729" w:rsidR="00BC5316" w:rsidRPr="00BE7634" w:rsidRDefault="00BC5316" w:rsidP="00AB62A2">
      <w:pPr>
        <w:rPr>
          <w:rFonts w:ascii="Franklin Gothic Book" w:eastAsia="STZhongsong" w:hAnsi="Franklin Gothic Book"/>
          <w:i/>
          <w:iCs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>Research in the Teaching of English</w:t>
      </w:r>
    </w:p>
    <w:p w14:paraId="3507572E" w14:textId="77777777" w:rsidR="00BC5316" w:rsidRPr="00BE7634" w:rsidRDefault="00041E5F" w:rsidP="00BC5316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BC5316" w:rsidRPr="00BE7634">
        <w:rPr>
          <w:rFonts w:ascii="Franklin Gothic Book" w:eastAsia="STZhongsong" w:hAnsi="Franklin Gothic Book"/>
          <w:i/>
          <w:iCs/>
          <w:sz w:val="22"/>
          <w:szCs w:val="22"/>
        </w:rPr>
        <w:t>Journal of the Learning Sciences</w:t>
      </w:r>
    </w:p>
    <w:p w14:paraId="1C4649FC" w14:textId="6F3ED596" w:rsidR="008A123F" w:rsidRPr="00BE7634" w:rsidRDefault="008A123F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lastRenderedPageBreak/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C6123F" w:rsidRPr="00BE7634">
        <w:rPr>
          <w:rFonts w:ascii="Franklin Gothic Book" w:eastAsia="STZhongsong" w:hAnsi="Franklin Gothic Book"/>
          <w:i/>
          <w:iCs/>
          <w:sz w:val="22"/>
          <w:szCs w:val="22"/>
        </w:rPr>
        <w:t>Perspectives on</w:t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 xml:space="preserve"> Early Childhood Psychology and Education</w:t>
      </w:r>
    </w:p>
    <w:p w14:paraId="5982641C" w14:textId="5D56EF70" w:rsidR="007B7649" w:rsidRPr="00BE7634" w:rsidRDefault="007B7649" w:rsidP="00AB62A2">
      <w:pPr>
        <w:rPr>
          <w:rFonts w:ascii="Franklin Gothic Book" w:eastAsia="STZhongsong" w:hAnsi="Franklin Gothic Book"/>
          <w:i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2019-2020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i/>
          <w:sz w:val="22"/>
          <w:szCs w:val="22"/>
        </w:rPr>
        <w:t xml:space="preserve">Language, Identity, and Education </w:t>
      </w:r>
    </w:p>
    <w:p w14:paraId="776FD5B4" w14:textId="28105D97" w:rsidR="00DE3CF4" w:rsidRPr="00BE7634" w:rsidRDefault="00DE3CF4" w:rsidP="00AB62A2">
      <w:pPr>
        <w:rPr>
          <w:rFonts w:ascii="Franklin Gothic Book" w:eastAsia="STZhongsong" w:hAnsi="Franklin Gothic Book"/>
          <w:i/>
          <w:iCs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2019-2020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i/>
          <w:iCs/>
          <w:sz w:val="22"/>
          <w:szCs w:val="22"/>
        </w:rPr>
        <w:t>TESOL Quarterly</w:t>
      </w:r>
    </w:p>
    <w:p w14:paraId="1BE8DA62" w14:textId="678BC0C9" w:rsidR="007B7649" w:rsidRPr="00BE7634" w:rsidRDefault="007B7649" w:rsidP="00AB62A2">
      <w:pPr>
        <w:rPr>
          <w:rFonts w:ascii="Franklin Gothic Book" w:eastAsia="STZhongsong" w:hAnsi="Franklin Gothic Book"/>
          <w:i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2017-2020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i/>
          <w:sz w:val="22"/>
          <w:szCs w:val="22"/>
        </w:rPr>
        <w:t>Literacy Research: Theory, Method, and Practice</w:t>
      </w:r>
    </w:p>
    <w:p w14:paraId="145FA385" w14:textId="5A4D6DD5" w:rsidR="00AB62A2" w:rsidRPr="00BE7634" w:rsidRDefault="00C928CD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</w:t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ab/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i/>
          <w:sz w:val="22"/>
          <w:szCs w:val="22"/>
        </w:rPr>
        <w:t>Young Exceptional Children</w:t>
      </w:r>
      <w:r w:rsidR="00AB62A2" w:rsidRPr="00BE7634">
        <w:rPr>
          <w:rFonts w:ascii="Franklin Gothic Book" w:eastAsia="STZhongsong" w:hAnsi="Franklin Gothic Book"/>
          <w:i/>
          <w:sz w:val="22"/>
          <w:szCs w:val="22"/>
        </w:rPr>
        <w:t xml:space="preserve"> </w:t>
      </w:r>
    </w:p>
    <w:p w14:paraId="0761FE04" w14:textId="4992994D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2017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C928CD" w:rsidRPr="00BE7634">
        <w:rPr>
          <w:rFonts w:ascii="Franklin Gothic Book" w:eastAsia="STZhongsong" w:hAnsi="Franklin Gothic Book"/>
          <w:i/>
          <w:sz w:val="22"/>
          <w:szCs w:val="22"/>
        </w:rPr>
        <w:t>Journal of Early Childhood Literacy</w:t>
      </w:r>
      <w:r w:rsidRPr="00BE7634">
        <w:rPr>
          <w:rFonts w:ascii="Franklin Gothic Book" w:eastAsia="STZhongsong" w:hAnsi="Franklin Gothic Book"/>
          <w:i/>
          <w:sz w:val="22"/>
          <w:szCs w:val="22"/>
        </w:rPr>
        <w:t xml:space="preserve"> </w:t>
      </w:r>
    </w:p>
    <w:p w14:paraId="004DB32C" w14:textId="77777777" w:rsidR="00C230ED" w:rsidRPr="00BE7634" w:rsidRDefault="00C230ED" w:rsidP="00AB62A2">
      <w:pPr>
        <w:rPr>
          <w:rFonts w:ascii="Franklin Gothic Book" w:eastAsia="STZhongsong" w:hAnsi="Franklin Gothic Book"/>
          <w:b/>
          <w:sz w:val="22"/>
          <w:szCs w:val="22"/>
        </w:rPr>
      </w:pPr>
    </w:p>
    <w:p w14:paraId="6F54AAA5" w14:textId="22984057" w:rsidR="00857A47" w:rsidRPr="00BE7634" w:rsidRDefault="00C928CD" w:rsidP="00AB62A2">
      <w:pPr>
        <w:rPr>
          <w:rFonts w:ascii="Franklin Gothic Book" w:eastAsia="STZhongsong" w:hAnsi="Franklin Gothic Book"/>
          <w:b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sz w:val="22"/>
          <w:szCs w:val="22"/>
        </w:rPr>
        <w:t>Conference Proposal Reviewer</w:t>
      </w:r>
    </w:p>
    <w:p w14:paraId="6D48A381" w14:textId="59B6F3CF" w:rsidR="00C928CD" w:rsidRPr="00BE7634" w:rsidRDefault="00C928CD" w:rsidP="00C928CD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</w:t>
      </w:r>
      <w:r w:rsidR="00F546EA" w:rsidRPr="00BE7634">
        <w:rPr>
          <w:rFonts w:ascii="Franklin Gothic Book" w:eastAsia="STZhongsong" w:hAnsi="Franklin Gothic Book"/>
          <w:sz w:val="22"/>
          <w:szCs w:val="22"/>
        </w:rPr>
        <w:t>-2020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Writing and Literacies Special Interest Group</w:t>
      </w:r>
    </w:p>
    <w:p w14:paraId="36FF3659" w14:textId="77D4C447" w:rsidR="00C928CD" w:rsidRPr="00BE7634" w:rsidRDefault="00C928CD" w:rsidP="00C928CD">
      <w:pPr>
        <w:ind w:left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American Educational Research Association</w:t>
      </w:r>
    </w:p>
    <w:p w14:paraId="44EF9954" w14:textId="5AD55B08" w:rsidR="00C928CD" w:rsidRPr="00BE7634" w:rsidRDefault="00C928CD" w:rsidP="00C928CD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</w:t>
      </w:r>
      <w:r w:rsidR="00F546EA" w:rsidRPr="00BE7634">
        <w:rPr>
          <w:rFonts w:ascii="Franklin Gothic Book" w:eastAsia="STZhongsong" w:hAnsi="Franklin Gothic Book"/>
          <w:sz w:val="22"/>
          <w:szCs w:val="22"/>
        </w:rPr>
        <w:t>-2020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Critical Perspectives on Early Childhood Education Special Interest Group</w:t>
      </w:r>
    </w:p>
    <w:p w14:paraId="5262303F" w14:textId="26B6387A" w:rsidR="00C928CD" w:rsidRPr="00BE7634" w:rsidRDefault="00C928CD" w:rsidP="00C928CD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American Educational Research Association</w:t>
      </w:r>
    </w:p>
    <w:p w14:paraId="7AA7E813" w14:textId="2E2230EF" w:rsidR="00C928CD" w:rsidRPr="00BE7634" w:rsidRDefault="00C928CD" w:rsidP="00C928CD">
      <w:pPr>
        <w:ind w:left="1440" w:hanging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2016-20</w:t>
      </w:r>
      <w:r w:rsidR="00396810" w:rsidRPr="00BE7634">
        <w:rPr>
          <w:rFonts w:ascii="Franklin Gothic Book" w:eastAsia="STZhongsong" w:hAnsi="Franklin Gothic Book"/>
          <w:sz w:val="22"/>
          <w:szCs w:val="22"/>
        </w:rPr>
        <w:t>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Area 5: Early and Elementary Literacy Processes</w:t>
      </w:r>
    </w:p>
    <w:p w14:paraId="37A15BD0" w14:textId="54D8AEDF" w:rsidR="00C928CD" w:rsidRPr="00BE7634" w:rsidRDefault="00C928CD" w:rsidP="00C928CD">
      <w:pPr>
        <w:ind w:left="144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Literacy Research Association</w:t>
      </w:r>
    </w:p>
    <w:p w14:paraId="17B98EC9" w14:textId="1C12A3AF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2016-20</w:t>
      </w:r>
      <w:r w:rsidR="00396810" w:rsidRPr="00BE7634">
        <w:rPr>
          <w:rFonts w:ascii="Franklin Gothic Book" w:eastAsia="STZhongsong" w:hAnsi="Franklin Gothic Book"/>
          <w:sz w:val="22"/>
          <w:szCs w:val="22"/>
        </w:rPr>
        <w:t>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Area 8: Literacy Learning and Processes in Multilingual and Multicultural Settings</w:t>
      </w:r>
    </w:p>
    <w:p w14:paraId="7DE328C1" w14:textId="0B8F2E73" w:rsidR="000E3AE4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Literacy Research Association</w:t>
      </w:r>
    </w:p>
    <w:p w14:paraId="154CA40A" w14:textId="77777777" w:rsidR="000E3AE4" w:rsidRPr="00BE7634" w:rsidRDefault="000E3AE4" w:rsidP="00857A47">
      <w:pPr>
        <w:rPr>
          <w:rFonts w:ascii="Franklin Gothic Book" w:eastAsia="STZhongsong" w:hAnsi="Franklin Gothic Book"/>
          <w:sz w:val="16"/>
          <w:szCs w:val="16"/>
        </w:rPr>
      </w:pPr>
    </w:p>
    <w:p w14:paraId="174B05E0" w14:textId="45E90C5E" w:rsidR="00857A47" w:rsidRPr="00BE7634" w:rsidRDefault="00857A47" w:rsidP="00857A47">
      <w:pPr>
        <w:rPr>
          <w:rFonts w:ascii="Franklin Gothic Book" w:eastAsia="STZhongsong" w:hAnsi="Franklin Gothic Book"/>
          <w:b/>
          <w:sz w:val="22"/>
          <w:szCs w:val="22"/>
        </w:rPr>
      </w:pPr>
      <w:r w:rsidRPr="00BE7634">
        <w:rPr>
          <w:rFonts w:ascii="Franklin Gothic Book" w:eastAsia="STZhongsong" w:hAnsi="Franklin Gothic Book"/>
          <w:b/>
          <w:sz w:val="22"/>
          <w:szCs w:val="22"/>
        </w:rPr>
        <w:t>Leadership Positions and Committee Memberships</w:t>
      </w:r>
    </w:p>
    <w:p w14:paraId="2AE661CC" w14:textId="56AF42D1" w:rsidR="001546FA" w:rsidRPr="00BE7634" w:rsidRDefault="001546FA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2020-2021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Member, Dissertation Award Committee</w:t>
      </w:r>
    </w:p>
    <w:p w14:paraId="1CA324F1" w14:textId="4D7D0E9E" w:rsidR="001546FA" w:rsidRPr="00BE7634" w:rsidRDefault="001546FA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Critical Perspectives on Early Childhood Education SIG</w:t>
      </w:r>
    </w:p>
    <w:p w14:paraId="51A69272" w14:textId="72D24861" w:rsidR="001546FA" w:rsidRPr="00BE7634" w:rsidRDefault="001546FA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American Educational Research Association</w:t>
      </w:r>
    </w:p>
    <w:p w14:paraId="082FAC80" w14:textId="77777777" w:rsidR="001546FA" w:rsidRPr="00BE7634" w:rsidRDefault="001546FA" w:rsidP="00857A47">
      <w:pPr>
        <w:rPr>
          <w:rFonts w:ascii="Franklin Gothic Book" w:eastAsia="STZhongsong" w:hAnsi="Franklin Gothic Book"/>
          <w:sz w:val="22"/>
          <w:szCs w:val="22"/>
        </w:rPr>
      </w:pPr>
    </w:p>
    <w:p w14:paraId="3025C5E8" w14:textId="4C3FCEB2" w:rsidR="001546FA" w:rsidRPr="00BE7634" w:rsidRDefault="001546FA" w:rsidP="001546FA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2019-2021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Co-coordinator, Mentoring Session</w:t>
      </w:r>
    </w:p>
    <w:p w14:paraId="342622C2" w14:textId="77777777" w:rsidR="001546FA" w:rsidRPr="00BE7634" w:rsidRDefault="001546FA" w:rsidP="001546FA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Language and Social Processes Special Interest Group</w:t>
      </w:r>
    </w:p>
    <w:p w14:paraId="36104AC6" w14:textId="77777777" w:rsidR="001546FA" w:rsidRPr="00BE7634" w:rsidRDefault="001546FA" w:rsidP="001546FA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American Educational Research Association</w:t>
      </w:r>
    </w:p>
    <w:p w14:paraId="0168E4FF" w14:textId="77777777" w:rsidR="001546FA" w:rsidRPr="00BE7634" w:rsidRDefault="001546FA" w:rsidP="00857A47">
      <w:pPr>
        <w:rPr>
          <w:rFonts w:ascii="Franklin Gothic Book" w:eastAsia="STZhongsong" w:hAnsi="Franklin Gothic Book"/>
          <w:sz w:val="22"/>
          <w:szCs w:val="22"/>
        </w:rPr>
      </w:pPr>
    </w:p>
    <w:p w14:paraId="719F9B2B" w14:textId="1FE3CE2A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</w:t>
      </w:r>
      <w:r w:rsidR="005538D7" w:rsidRPr="00BE7634">
        <w:rPr>
          <w:rFonts w:ascii="Franklin Gothic Book" w:eastAsia="STZhongsong" w:hAnsi="Franklin Gothic Book"/>
          <w:sz w:val="22"/>
          <w:szCs w:val="22"/>
        </w:rPr>
        <w:t>19-</w:t>
      </w:r>
      <w:r w:rsidR="00F546EA"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Chair, Dissertation Award Committee</w:t>
      </w:r>
    </w:p>
    <w:p w14:paraId="3D5A0203" w14:textId="3BDAD7AA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Critical Perspectives on Early Childhood Education</w:t>
      </w:r>
      <w:r w:rsidR="007425CE" w:rsidRPr="00BE7634">
        <w:rPr>
          <w:rFonts w:ascii="Franklin Gothic Book" w:eastAsia="STZhongsong" w:hAnsi="Franklin Gothic Book"/>
          <w:sz w:val="22"/>
          <w:szCs w:val="22"/>
        </w:rPr>
        <w:t xml:space="preserve"> </w:t>
      </w:r>
      <w:r w:rsidR="001546FA" w:rsidRPr="00BE7634">
        <w:rPr>
          <w:rFonts w:ascii="Franklin Gothic Book" w:eastAsia="STZhongsong" w:hAnsi="Franklin Gothic Book"/>
          <w:sz w:val="22"/>
          <w:szCs w:val="22"/>
        </w:rPr>
        <w:t>SIG</w:t>
      </w:r>
    </w:p>
    <w:p w14:paraId="4E727927" w14:textId="236BD1FC" w:rsidR="00857A47" w:rsidRPr="00BE7634" w:rsidRDefault="00857A47" w:rsidP="00857A47">
      <w:pPr>
        <w:ind w:left="720" w:firstLine="72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American Educational Research Association</w:t>
      </w:r>
    </w:p>
    <w:p w14:paraId="43106252" w14:textId="6698C1BF" w:rsidR="00857A47" w:rsidRPr="00BE7634" w:rsidRDefault="00857A47" w:rsidP="00857A47">
      <w:pPr>
        <w:contextualSpacing/>
        <w:rPr>
          <w:rFonts w:ascii="Franklin Gothic Book" w:eastAsia="STZhongsong" w:hAnsi="Franklin Gothic Book"/>
          <w:sz w:val="16"/>
          <w:szCs w:val="16"/>
        </w:rPr>
      </w:pPr>
    </w:p>
    <w:p w14:paraId="0E9724E0" w14:textId="77777777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2018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Coordinator, Pre-Conference Institute on Principal’s Literacy Leadership</w:t>
      </w:r>
    </w:p>
    <w:p w14:paraId="0D4DB40D" w14:textId="25C56396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International Literacy Association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</w:p>
    <w:p w14:paraId="208A4364" w14:textId="73481B42" w:rsidR="00857A47" w:rsidRPr="00BE7634" w:rsidRDefault="00857A47" w:rsidP="00857A47">
      <w:pPr>
        <w:rPr>
          <w:rFonts w:ascii="Franklin Gothic Book" w:eastAsia="STZhongsong" w:hAnsi="Franklin Gothic Book"/>
          <w:sz w:val="16"/>
          <w:szCs w:val="16"/>
        </w:rPr>
      </w:pPr>
    </w:p>
    <w:p w14:paraId="304A9B34" w14:textId="289D4C76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2018-2019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Member, Writing Taskforce</w:t>
      </w:r>
    </w:p>
    <w:p w14:paraId="358B0CBB" w14:textId="628EDD72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International Literacy Association</w:t>
      </w:r>
    </w:p>
    <w:p w14:paraId="1DD24358" w14:textId="266E5426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</w:p>
    <w:p w14:paraId="719EECB9" w14:textId="6A72DB41" w:rsidR="00857A47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2015-2017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Newsletter Editor, Doctoral Student Innovative Community Group</w:t>
      </w:r>
    </w:p>
    <w:p w14:paraId="0BB3B790" w14:textId="2973DDBB" w:rsidR="00AB62A2" w:rsidRPr="00BE7634" w:rsidRDefault="00857A47" w:rsidP="00857A47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Literacy Research Association</w:t>
      </w:r>
      <w:r w:rsidR="00AB62A2" w:rsidRPr="00BE7634">
        <w:rPr>
          <w:rFonts w:ascii="Minion Pro" w:eastAsia="STZhongsong" w:hAnsi="Minion Pro"/>
          <w:i/>
        </w:rPr>
        <w:t xml:space="preserve"> </w:t>
      </w:r>
    </w:p>
    <w:p w14:paraId="0895D5D3" w14:textId="4A2BABC7" w:rsidR="00AB62A2" w:rsidRPr="00BE7634" w:rsidRDefault="00AB62A2" w:rsidP="00AB62A2">
      <w:pPr>
        <w:jc w:val="center"/>
        <w:outlineLvl w:val="0"/>
        <w:rPr>
          <w:rFonts w:ascii="Minion Pro" w:eastAsia="STZhongsong" w:hAnsi="Minion Pro"/>
          <w:sz w:val="16"/>
          <w:szCs w:val="16"/>
        </w:rPr>
      </w:pPr>
    </w:p>
    <w:p w14:paraId="0869C19F" w14:textId="77777777" w:rsidR="00030EB8" w:rsidRPr="00BE7634" w:rsidRDefault="00030EB8" w:rsidP="00AB62A2">
      <w:pPr>
        <w:jc w:val="center"/>
        <w:outlineLvl w:val="0"/>
        <w:rPr>
          <w:rFonts w:ascii="Minion Pro" w:eastAsia="STZhongsong" w:hAnsi="Minion Pro"/>
          <w:sz w:val="16"/>
          <w:szCs w:val="16"/>
        </w:rPr>
      </w:pPr>
    </w:p>
    <w:p w14:paraId="7738B034" w14:textId="77777777" w:rsidR="00AB62A2" w:rsidRPr="00BE7634" w:rsidRDefault="00AB62A2" w:rsidP="00AB62A2">
      <w:pPr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SERVICE TO THE UNIVERSITY</w:t>
      </w:r>
    </w:p>
    <w:p w14:paraId="54CCAFB4" w14:textId="77777777" w:rsidR="00AB62A2" w:rsidRPr="00BE7634" w:rsidRDefault="00AB62A2" w:rsidP="00AB62A2">
      <w:pPr>
        <w:outlineLvl w:val="0"/>
        <w:rPr>
          <w:rFonts w:ascii="Minion Pro" w:eastAsia="STZhongsong" w:hAnsi="Minion Pro"/>
          <w:b/>
          <w:sz w:val="16"/>
          <w:szCs w:val="16"/>
        </w:rPr>
      </w:pPr>
    </w:p>
    <w:p w14:paraId="0E193925" w14:textId="188C45EC" w:rsidR="00857A47" w:rsidRPr="00BE7634" w:rsidRDefault="00AB62A2" w:rsidP="00AB62A2">
      <w:pPr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Committee Memberships</w:t>
      </w:r>
      <w:r w:rsidR="00F71972" w:rsidRPr="00BE7634">
        <w:rPr>
          <w:rFonts w:ascii="Franklin Gothic Book" w:eastAsia="STZhongsong" w:hAnsi="Franklin Gothic Book"/>
          <w:b/>
        </w:rPr>
        <w:t xml:space="preserve"> and Leadership Roles</w:t>
      </w:r>
    </w:p>
    <w:p w14:paraId="4A18C650" w14:textId="30D40D54" w:rsidR="00E32544" w:rsidRPr="00BE7634" w:rsidRDefault="00E32544" w:rsidP="00AB62A2">
      <w:pPr>
        <w:ind w:left="1440" w:hanging="1440"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2020-2021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Member, C&amp;I Colloquium Committee</w:t>
      </w:r>
    </w:p>
    <w:p w14:paraId="52100B88" w14:textId="4358E462" w:rsidR="00E32544" w:rsidRPr="00BE7634" w:rsidRDefault="00E32544" w:rsidP="00AB62A2">
      <w:pPr>
        <w:ind w:left="1440" w:hanging="1440"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  <w:t>Department of Curriculum &amp; Instruction, University of Wisconsin-Madison</w:t>
      </w:r>
    </w:p>
    <w:p w14:paraId="57B6DFC4" w14:textId="77777777" w:rsidR="00E32544" w:rsidRPr="00BE7634" w:rsidRDefault="00E32544" w:rsidP="00AB62A2">
      <w:pPr>
        <w:ind w:left="1440" w:hanging="1440"/>
        <w:outlineLvl w:val="0"/>
        <w:rPr>
          <w:rFonts w:ascii="Franklin Gothic Book" w:eastAsia="STZhongsong" w:hAnsi="Franklin Gothic Book"/>
          <w:sz w:val="22"/>
          <w:szCs w:val="22"/>
        </w:rPr>
      </w:pPr>
    </w:p>
    <w:p w14:paraId="171EAC87" w14:textId="337CD9A8" w:rsidR="00857A47" w:rsidRPr="00BE7634" w:rsidRDefault="00AB62A2" w:rsidP="00AB62A2">
      <w:pPr>
        <w:ind w:left="1440" w:hanging="1440"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2019-</w:t>
      </w:r>
      <w:r w:rsidR="004B75EA"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B00AD5" w:rsidRPr="00BE7634">
        <w:rPr>
          <w:rFonts w:ascii="Franklin Gothic Book" w:eastAsia="STZhongsong" w:hAnsi="Franklin Gothic Book"/>
          <w:sz w:val="22"/>
          <w:szCs w:val="22"/>
        </w:rPr>
        <w:t xml:space="preserve">Member, 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Diversity </w:t>
      </w:r>
      <w:r w:rsidR="00857A47" w:rsidRPr="00BE7634">
        <w:rPr>
          <w:rFonts w:ascii="Franklin Gothic Book" w:eastAsia="STZhongsong" w:hAnsi="Franklin Gothic Book"/>
          <w:sz w:val="22"/>
          <w:szCs w:val="22"/>
        </w:rPr>
        <w:t xml:space="preserve">and Equity </w:t>
      </w:r>
      <w:r w:rsidR="00F71972" w:rsidRPr="00BE7634">
        <w:rPr>
          <w:rFonts w:ascii="Franklin Gothic Book" w:eastAsia="STZhongsong" w:hAnsi="Franklin Gothic Book"/>
          <w:sz w:val="22"/>
          <w:szCs w:val="22"/>
        </w:rPr>
        <w:t xml:space="preserve">Standing </w:t>
      </w:r>
      <w:r w:rsidR="00857A47" w:rsidRPr="00BE7634">
        <w:rPr>
          <w:rFonts w:ascii="Franklin Gothic Book" w:eastAsia="STZhongsong" w:hAnsi="Franklin Gothic Book"/>
          <w:sz w:val="22"/>
          <w:szCs w:val="22"/>
        </w:rPr>
        <w:t>Committee</w:t>
      </w:r>
    </w:p>
    <w:p w14:paraId="25D02B36" w14:textId="68DC2DB5" w:rsidR="00AB62A2" w:rsidRPr="00BE7634" w:rsidRDefault="00857A47" w:rsidP="00857A47">
      <w:pPr>
        <w:ind w:left="1440"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College of Education, University of Washington</w:t>
      </w:r>
    </w:p>
    <w:p w14:paraId="61D265EC" w14:textId="77777777" w:rsidR="00857A47" w:rsidRPr="00BE7634" w:rsidRDefault="00857A47" w:rsidP="00857A47">
      <w:pPr>
        <w:ind w:left="1440"/>
        <w:outlineLvl w:val="0"/>
        <w:rPr>
          <w:rFonts w:ascii="Franklin Gothic Book" w:eastAsia="STZhongsong" w:hAnsi="Franklin Gothic Book"/>
          <w:sz w:val="16"/>
          <w:szCs w:val="16"/>
        </w:rPr>
      </w:pPr>
    </w:p>
    <w:p w14:paraId="5E34EC8D" w14:textId="43386C05" w:rsidR="00857A47" w:rsidRPr="00BE7634" w:rsidRDefault="00857A47" w:rsidP="00857A47">
      <w:pPr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2018-</w:t>
      </w:r>
      <w:r w:rsidR="004B75EA"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B00AD5" w:rsidRPr="00BE7634">
        <w:rPr>
          <w:rFonts w:ascii="Franklin Gothic Book" w:eastAsia="STZhongsong" w:hAnsi="Franklin Gothic Book"/>
          <w:sz w:val="22"/>
          <w:szCs w:val="22"/>
        </w:rPr>
        <w:t xml:space="preserve">Member, </w:t>
      </w:r>
      <w:r w:rsidRPr="00BE7634">
        <w:rPr>
          <w:rFonts w:ascii="Franklin Gothic Book" w:eastAsia="STZhongsong" w:hAnsi="Franklin Gothic Book"/>
          <w:sz w:val="22"/>
          <w:szCs w:val="22"/>
        </w:rPr>
        <w:t>Teacher Education Council</w:t>
      </w:r>
      <w:r w:rsidR="00F71972" w:rsidRPr="00BE7634">
        <w:rPr>
          <w:rFonts w:ascii="Franklin Gothic Book" w:eastAsia="STZhongsong" w:hAnsi="Franklin Gothic Book"/>
          <w:sz w:val="22"/>
          <w:szCs w:val="22"/>
        </w:rPr>
        <w:t xml:space="preserve"> </w:t>
      </w:r>
    </w:p>
    <w:p w14:paraId="25505603" w14:textId="6AC663A9" w:rsidR="00857A47" w:rsidRPr="00BE7634" w:rsidRDefault="00857A47" w:rsidP="00857A47">
      <w:pPr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College of Education, University of Washington</w:t>
      </w:r>
    </w:p>
    <w:p w14:paraId="57EA3B16" w14:textId="4FE99C06" w:rsidR="00F71972" w:rsidRPr="00BE7634" w:rsidRDefault="00F71972" w:rsidP="00857A47">
      <w:pPr>
        <w:outlineLvl w:val="0"/>
        <w:rPr>
          <w:rFonts w:ascii="Franklin Gothic Book" w:eastAsia="STZhongsong" w:hAnsi="Franklin Gothic Book"/>
          <w:sz w:val="16"/>
          <w:szCs w:val="16"/>
        </w:rPr>
      </w:pPr>
    </w:p>
    <w:p w14:paraId="501374A3" w14:textId="60B53E38" w:rsidR="00F71972" w:rsidRPr="00BE7634" w:rsidRDefault="00F71972" w:rsidP="00983BD1">
      <w:pPr>
        <w:ind w:left="1440" w:hanging="1440"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2016-2017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B00AD5" w:rsidRPr="00BE7634">
        <w:rPr>
          <w:rFonts w:ascii="Franklin Gothic Book" w:eastAsia="STZhongsong" w:hAnsi="Franklin Gothic Book"/>
          <w:sz w:val="22"/>
          <w:szCs w:val="22"/>
        </w:rPr>
        <w:t xml:space="preserve">Member, </w:t>
      </w:r>
      <w:r w:rsidRPr="00BE7634">
        <w:rPr>
          <w:rFonts w:ascii="Franklin Gothic Book" w:eastAsia="STZhongsong" w:hAnsi="Franklin Gothic Book"/>
          <w:sz w:val="22"/>
          <w:szCs w:val="22"/>
        </w:rPr>
        <w:t>Search Committee: Department of Curriculum and Instruction</w:t>
      </w:r>
    </w:p>
    <w:p w14:paraId="0FCBE5B2" w14:textId="0850AF6C" w:rsidR="00F71972" w:rsidRPr="00BE7634" w:rsidRDefault="00F71972" w:rsidP="00857A47">
      <w:pPr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College of Education, University of Illinois at Chicago</w:t>
      </w:r>
    </w:p>
    <w:p w14:paraId="1A666C59" w14:textId="665748F4" w:rsidR="00F71972" w:rsidRPr="00BE7634" w:rsidRDefault="00F71972" w:rsidP="00857A47">
      <w:pPr>
        <w:outlineLvl w:val="0"/>
        <w:rPr>
          <w:rFonts w:ascii="Franklin Gothic Book" w:eastAsia="STZhongsong" w:hAnsi="Franklin Gothic Book"/>
          <w:sz w:val="16"/>
          <w:szCs w:val="16"/>
        </w:rPr>
      </w:pPr>
    </w:p>
    <w:p w14:paraId="3D96A271" w14:textId="74093009" w:rsidR="00F71972" w:rsidRPr="00BE7634" w:rsidRDefault="00F71972" w:rsidP="007425CE">
      <w:pPr>
        <w:ind w:left="1440" w:hanging="1440"/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lastRenderedPageBreak/>
        <w:t>2016-2018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B00AD5" w:rsidRPr="00BE7634">
        <w:rPr>
          <w:rFonts w:ascii="Franklin Gothic Book" w:eastAsia="STZhongsong" w:hAnsi="Franklin Gothic Book"/>
          <w:sz w:val="22"/>
          <w:szCs w:val="22"/>
        </w:rPr>
        <w:t xml:space="preserve">Co-Coordinator, </w:t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Literacy, Language, and Culture </w:t>
      </w:r>
      <w:r w:rsidR="007425CE" w:rsidRPr="00BE7634">
        <w:rPr>
          <w:rFonts w:ascii="Franklin Gothic Book" w:eastAsia="STZhongsong" w:hAnsi="Franklin Gothic Book"/>
          <w:sz w:val="22"/>
          <w:szCs w:val="22"/>
        </w:rPr>
        <w:t xml:space="preserve">Doctoral Student </w:t>
      </w:r>
      <w:r w:rsidRPr="00BE7634">
        <w:rPr>
          <w:rFonts w:ascii="Franklin Gothic Book" w:eastAsia="STZhongsong" w:hAnsi="Franklin Gothic Book"/>
          <w:sz w:val="22"/>
          <w:szCs w:val="22"/>
        </w:rPr>
        <w:t>Peer Mentoring Program</w:t>
      </w:r>
    </w:p>
    <w:p w14:paraId="6BF64519" w14:textId="61C5C651" w:rsidR="007425CE" w:rsidRPr="00BE7634" w:rsidRDefault="00F71972" w:rsidP="00857A47">
      <w:pPr>
        <w:outlineLvl w:val="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College of Education, University of Illinois at Chicago</w:t>
      </w:r>
    </w:p>
    <w:p w14:paraId="17368DFF" w14:textId="5B7199E9" w:rsidR="00AB62A2" w:rsidRPr="00BE7634" w:rsidRDefault="00AB62A2" w:rsidP="00AB62A2">
      <w:pPr>
        <w:outlineLvl w:val="0"/>
        <w:rPr>
          <w:rFonts w:ascii="Franklin Gothic Book" w:eastAsia="STZhongsong" w:hAnsi="Franklin Gothic Book"/>
          <w:sz w:val="22"/>
          <w:szCs w:val="22"/>
        </w:rPr>
      </w:pPr>
    </w:p>
    <w:p w14:paraId="302A5A4F" w14:textId="77777777" w:rsidR="007425CE" w:rsidRPr="00BE7634" w:rsidRDefault="007425CE" w:rsidP="00AB62A2">
      <w:pPr>
        <w:outlineLvl w:val="0"/>
        <w:rPr>
          <w:rFonts w:ascii="Minion Pro" w:eastAsia="STZhongsong" w:hAnsi="Minion Pro"/>
          <w:sz w:val="16"/>
          <w:szCs w:val="16"/>
        </w:rPr>
      </w:pPr>
    </w:p>
    <w:p w14:paraId="22F22A88" w14:textId="77777777" w:rsidR="00AB62A2" w:rsidRPr="00BE7634" w:rsidRDefault="00AB62A2" w:rsidP="00AB62A2">
      <w:pPr>
        <w:jc w:val="center"/>
        <w:outlineLvl w:val="0"/>
        <w:rPr>
          <w:rFonts w:ascii="Franklin Gothic Book" w:eastAsia="STZhongsong" w:hAnsi="Franklin Gothic Book"/>
          <w:b/>
        </w:rPr>
      </w:pPr>
      <w:r w:rsidRPr="00BE7634">
        <w:rPr>
          <w:rFonts w:ascii="Franklin Gothic Book" w:eastAsia="STZhongsong" w:hAnsi="Franklin Gothic Book"/>
          <w:b/>
        </w:rPr>
        <w:t>PROFESSIONAL MEMBERSHIPS</w:t>
      </w:r>
    </w:p>
    <w:p w14:paraId="3F567467" w14:textId="77777777" w:rsidR="00AB62A2" w:rsidRPr="00BE7634" w:rsidRDefault="00AB62A2" w:rsidP="009627FF">
      <w:pPr>
        <w:outlineLvl w:val="0"/>
        <w:rPr>
          <w:rFonts w:ascii="Minion Pro" w:eastAsia="STZhongsong" w:hAnsi="Minion Pro"/>
          <w:sz w:val="16"/>
          <w:szCs w:val="16"/>
        </w:rPr>
      </w:pPr>
    </w:p>
    <w:p w14:paraId="60960704" w14:textId="2CD57191" w:rsidR="00AB62A2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American Educational Research Association</w:t>
      </w:r>
    </w:p>
    <w:p w14:paraId="762DF073" w14:textId="3A07C9A2" w:rsidR="006C32B9" w:rsidRPr="00BE7634" w:rsidRDefault="007425CE" w:rsidP="007425CE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Literacy Research Association</w:t>
      </w:r>
    </w:p>
    <w:p w14:paraId="366ACB58" w14:textId="57CF1D73" w:rsidR="006C32B9" w:rsidRPr="00BE7634" w:rsidRDefault="007425CE" w:rsidP="007425CE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National Council of Teachers of English</w:t>
      </w:r>
    </w:p>
    <w:p w14:paraId="48AC58AE" w14:textId="7B56038A" w:rsidR="00AB62A2" w:rsidRPr="00BE7634" w:rsidRDefault="007425CE" w:rsidP="007425CE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International Literacy Association</w:t>
      </w:r>
    </w:p>
    <w:p w14:paraId="320573E7" w14:textId="30DCD4EF" w:rsidR="007425CE" w:rsidRPr="00BE7634" w:rsidRDefault="007425CE" w:rsidP="007425CE">
      <w:pPr>
        <w:rPr>
          <w:rFonts w:ascii="Franklin Gothic Book" w:eastAsia="STZhongsong" w:hAnsi="Franklin Gothic Book"/>
        </w:rPr>
      </w:pPr>
    </w:p>
    <w:p w14:paraId="22E1B27D" w14:textId="77777777" w:rsidR="00452F45" w:rsidRPr="00BE7634" w:rsidRDefault="00452F45" w:rsidP="007425CE">
      <w:pPr>
        <w:rPr>
          <w:rFonts w:ascii="Franklin Gothic Book" w:eastAsia="STZhongsong" w:hAnsi="Franklin Gothic Book"/>
        </w:rPr>
      </w:pPr>
    </w:p>
    <w:p w14:paraId="069C38A7" w14:textId="7A31EA1A" w:rsidR="00AB62A2" w:rsidRPr="00BE7634" w:rsidRDefault="00AB62A2" w:rsidP="00AB62A2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E113E6" wp14:editId="7AC5461A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6057900" cy="0"/>
                <wp:effectExtent l="0" t="0" r="12700" b="127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736289" id="Straight Connector 2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2pt" to="47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w:t>C</w:t>
      </w:r>
      <w:r w:rsidR="007425CE" w:rsidRPr="00BE7634">
        <w:rPr>
          <w:rFonts w:ascii="Franklin Gothic Book" w:eastAsia="STZhongsong" w:hAnsi="Franklin Gothic Book"/>
          <w:b/>
          <w:noProof/>
          <w:sz w:val="28"/>
          <w:szCs w:val="28"/>
        </w:rPr>
        <w:t>OMMUNITY WORK</w:t>
      </w:r>
      <w:r w:rsidR="00983BD1" w:rsidRPr="00BE7634">
        <w:rPr>
          <w:rFonts w:ascii="Franklin Gothic Book" w:eastAsia="STZhongsong" w:hAnsi="Franklin Gothic Book"/>
          <w:b/>
          <w:noProof/>
          <w:sz w:val="28"/>
          <w:szCs w:val="28"/>
        </w:rPr>
        <w:t xml:space="preserve"> &amp; ADDITIONAL EXPERIENCES</w:t>
      </w:r>
    </w:p>
    <w:p w14:paraId="32360D80" w14:textId="77777777" w:rsidR="00AB62A2" w:rsidRPr="00BE7634" w:rsidRDefault="00AB62A2" w:rsidP="00AB62A2">
      <w:pPr>
        <w:rPr>
          <w:rFonts w:ascii="Minion Pro" w:eastAsia="STZhongsong" w:hAnsi="Minion Pro"/>
          <w:sz w:val="12"/>
          <w:szCs w:val="12"/>
        </w:rPr>
      </w:pPr>
    </w:p>
    <w:p w14:paraId="1C8403E3" w14:textId="4BC769E9" w:rsidR="00712DD4" w:rsidRPr="00BE7634" w:rsidRDefault="00712DD4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2019-</w:t>
      </w:r>
      <w:r w:rsidR="00902512" w:rsidRPr="00BE7634">
        <w:rPr>
          <w:rFonts w:ascii="Franklin Gothic Book" w:eastAsia="STZhongsong" w:hAnsi="Franklin Gothic Book"/>
          <w:sz w:val="22"/>
          <w:szCs w:val="22"/>
        </w:rPr>
        <w:t>2020</w:t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Facilitator &amp; Researcher, Family Storytelling Workshops</w:t>
      </w:r>
    </w:p>
    <w:p w14:paraId="585DCE15" w14:textId="35A92885" w:rsidR="00712DD4" w:rsidRPr="00BE7634" w:rsidRDefault="00712DD4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Seattle Public Library</w:t>
      </w:r>
    </w:p>
    <w:p w14:paraId="358441C5" w14:textId="77777777" w:rsidR="00712DD4" w:rsidRPr="00BE7634" w:rsidRDefault="00712DD4" w:rsidP="00AB62A2">
      <w:pPr>
        <w:rPr>
          <w:rFonts w:ascii="Franklin Gothic Book" w:eastAsia="STZhongsong" w:hAnsi="Franklin Gothic Book"/>
          <w:sz w:val="22"/>
          <w:szCs w:val="22"/>
        </w:rPr>
      </w:pPr>
    </w:p>
    <w:p w14:paraId="5EB0AF21" w14:textId="42539B92" w:rsidR="00AB62A2" w:rsidRPr="00BE7634" w:rsidRDefault="007425CE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2019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 xml:space="preserve">Reading </w:t>
      </w:r>
      <w:r w:rsidR="006C32B9" w:rsidRPr="00BE7634">
        <w:rPr>
          <w:rFonts w:ascii="Franklin Gothic Book" w:eastAsia="STZhongsong" w:hAnsi="Franklin Gothic Book"/>
          <w:sz w:val="22"/>
          <w:szCs w:val="22"/>
        </w:rPr>
        <w:t xml:space="preserve">Specialist </w:t>
      </w:r>
      <w:r w:rsidRPr="00BE7634">
        <w:rPr>
          <w:rFonts w:ascii="Franklin Gothic Book" w:eastAsia="STZhongsong" w:hAnsi="Franklin Gothic Book"/>
          <w:sz w:val="22"/>
          <w:szCs w:val="22"/>
        </w:rPr>
        <w:t>Standards Review Board</w:t>
      </w:r>
    </w:p>
    <w:p w14:paraId="3B3B77B4" w14:textId="03FD6B4B" w:rsidR="00AB62A2" w:rsidRPr="00BE7634" w:rsidRDefault="007425CE" w:rsidP="00AB62A2">
      <w:pPr>
        <w:ind w:left="720" w:firstLine="720"/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Washington Professional Educator Standards Board</w:t>
      </w:r>
    </w:p>
    <w:p w14:paraId="736C11C0" w14:textId="77777777" w:rsidR="00AB62A2" w:rsidRPr="00BE7634" w:rsidRDefault="00AB62A2" w:rsidP="00AB62A2">
      <w:pPr>
        <w:rPr>
          <w:rFonts w:ascii="Franklin Gothic Book" w:eastAsia="STZhongsong" w:hAnsi="Franklin Gothic Book"/>
          <w:sz w:val="16"/>
          <w:szCs w:val="16"/>
        </w:rPr>
      </w:pPr>
    </w:p>
    <w:p w14:paraId="13F1D908" w14:textId="015AA6AE" w:rsidR="00AB62A2" w:rsidRPr="00BE7634" w:rsidRDefault="006C32B9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2018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>Curriculum Design, Project FLAME</w:t>
      </w:r>
      <w:r w:rsidR="00983BD1" w:rsidRPr="00BE7634">
        <w:rPr>
          <w:rFonts w:ascii="Franklin Gothic Book" w:eastAsia="STZhongsong" w:hAnsi="Franklin Gothic Book"/>
          <w:sz w:val="22"/>
          <w:szCs w:val="22"/>
        </w:rPr>
        <w:t xml:space="preserve"> </w:t>
      </w:r>
      <w:r w:rsidR="00E32544" w:rsidRPr="00BE7634">
        <w:rPr>
          <w:rFonts w:ascii="Franklin Gothic Book" w:eastAsia="STZhongsong" w:hAnsi="Franklin Gothic Book"/>
          <w:sz w:val="22"/>
          <w:szCs w:val="22"/>
        </w:rPr>
        <w:t>(Family Literacy Program)</w:t>
      </w:r>
    </w:p>
    <w:p w14:paraId="074B3E16" w14:textId="484B2D7F" w:rsidR="006C32B9" w:rsidRPr="00BE7634" w:rsidRDefault="006C32B9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ab/>
        <w:t>University of Illinois at Chicago Center for Literacy</w:t>
      </w:r>
    </w:p>
    <w:p w14:paraId="1C0E3428" w14:textId="77777777" w:rsidR="00AB62A2" w:rsidRPr="00BE7634" w:rsidRDefault="00AB62A2" w:rsidP="00AB62A2">
      <w:pPr>
        <w:rPr>
          <w:rFonts w:ascii="Franklin Gothic Book" w:eastAsia="STZhongsong" w:hAnsi="Franklin Gothic Book"/>
          <w:sz w:val="16"/>
          <w:szCs w:val="16"/>
        </w:rPr>
      </w:pPr>
    </w:p>
    <w:p w14:paraId="31DCA570" w14:textId="77777777" w:rsidR="006C32B9" w:rsidRPr="00BE7634" w:rsidRDefault="00AB62A2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20</w:t>
      </w:r>
      <w:r w:rsidR="006C32B9" w:rsidRPr="00BE7634">
        <w:rPr>
          <w:rFonts w:ascii="Franklin Gothic Book" w:eastAsia="STZhongsong" w:hAnsi="Franklin Gothic Book"/>
          <w:sz w:val="22"/>
          <w:szCs w:val="22"/>
        </w:rPr>
        <w:t>12-2014</w:t>
      </w: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6C32B9" w:rsidRPr="00BE7634">
        <w:rPr>
          <w:rFonts w:ascii="Franklin Gothic Book" w:eastAsia="STZhongsong" w:hAnsi="Franklin Gothic Book"/>
          <w:sz w:val="22"/>
          <w:szCs w:val="22"/>
        </w:rPr>
        <w:t>ENL and Bilingual Certification Course (Instructor)</w:t>
      </w:r>
    </w:p>
    <w:p w14:paraId="7E8786C0" w14:textId="59748108" w:rsidR="00AB62A2" w:rsidRPr="00BE7634" w:rsidRDefault="006C32B9" w:rsidP="00AB62A2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ab/>
      </w:r>
      <w:r w:rsidR="00AB62A2" w:rsidRPr="00BE7634">
        <w:rPr>
          <w:rFonts w:ascii="Franklin Gothic Book" w:eastAsia="STZhongsong" w:hAnsi="Franklin Gothic Book"/>
          <w:sz w:val="22"/>
          <w:szCs w:val="22"/>
        </w:rPr>
        <w:tab/>
      </w:r>
      <w:r w:rsidRPr="00BE7634">
        <w:rPr>
          <w:rFonts w:ascii="Franklin Gothic Book" w:eastAsia="STZhongsong" w:hAnsi="Franklin Gothic Book"/>
          <w:sz w:val="22"/>
          <w:szCs w:val="22"/>
        </w:rPr>
        <w:t>The New Teacher Project, Washington, D</w:t>
      </w:r>
      <w:r w:rsidR="000E3AE4" w:rsidRPr="00BE7634">
        <w:rPr>
          <w:rFonts w:ascii="Franklin Gothic Book" w:eastAsia="STZhongsong" w:hAnsi="Franklin Gothic Book"/>
          <w:sz w:val="22"/>
          <w:szCs w:val="22"/>
        </w:rPr>
        <w:t>C</w:t>
      </w:r>
    </w:p>
    <w:p w14:paraId="4FEFDC1F" w14:textId="67EEDDFB" w:rsidR="006C32B9" w:rsidRPr="00BE7634" w:rsidRDefault="006C32B9" w:rsidP="00AB62A2">
      <w:pPr>
        <w:rPr>
          <w:rFonts w:ascii="Minion Pro" w:eastAsia="STZhongsong" w:hAnsi="Minion Pro"/>
          <w:sz w:val="16"/>
          <w:szCs w:val="16"/>
        </w:rPr>
      </w:pPr>
    </w:p>
    <w:p w14:paraId="51C6CDCF" w14:textId="52D2600E" w:rsidR="00983BD1" w:rsidRPr="00BE7634" w:rsidRDefault="00983BD1" w:rsidP="00AB62A2">
      <w:pPr>
        <w:rPr>
          <w:rFonts w:ascii="Minion Pro" w:eastAsia="STZhongsong" w:hAnsi="Minion Pro"/>
          <w:sz w:val="16"/>
          <w:szCs w:val="16"/>
        </w:rPr>
      </w:pPr>
    </w:p>
    <w:p w14:paraId="6BBBDB77" w14:textId="77777777" w:rsidR="00983BD1" w:rsidRPr="00BE7634" w:rsidRDefault="00983BD1" w:rsidP="00AB62A2">
      <w:pPr>
        <w:rPr>
          <w:rFonts w:ascii="Minion Pro" w:eastAsia="STZhongsong" w:hAnsi="Minion Pro"/>
          <w:sz w:val="16"/>
          <w:szCs w:val="16"/>
        </w:rPr>
      </w:pPr>
    </w:p>
    <w:p w14:paraId="6A7388DC" w14:textId="36D0BE6A" w:rsidR="007425CE" w:rsidRPr="00BE7634" w:rsidRDefault="007425CE" w:rsidP="007425CE">
      <w:pPr>
        <w:outlineLvl w:val="0"/>
        <w:rPr>
          <w:rFonts w:ascii="Franklin Gothic Book" w:eastAsia="STZhongsong" w:hAnsi="Franklin Gothic Book"/>
          <w:b/>
          <w:sz w:val="28"/>
          <w:szCs w:val="28"/>
        </w:rPr>
      </w:pPr>
      <w:r w:rsidRPr="00BE7634">
        <w:rPr>
          <w:rFonts w:ascii="Franklin Gothic Book" w:eastAsia="STZhongsong" w:hAnsi="Franklin Gothic Boo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AD9889" wp14:editId="38C1B688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6057900" cy="0"/>
                <wp:effectExtent l="0" t="0" r="1270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12F559" id="Straight Connector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2pt" to="47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  <w:r w:rsidR="006C32B9" w:rsidRPr="00BE7634">
        <w:rPr>
          <w:rFonts w:ascii="Franklin Gothic Book" w:eastAsia="STZhongsong" w:hAnsi="Franklin Gothic Book"/>
          <w:b/>
          <w:noProof/>
          <w:sz w:val="28"/>
          <w:szCs w:val="28"/>
        </w:rPr>
        <w:t>LANGUAGES</w:t>
      </w:r>
    </w:p>
    <w:p w14:paraId="6D5647C5" w14:textId="77777777" w:rsidR="007425CE" w:rsidRPr="00BE7634" w:rsidRDefault="007425CE" w:rsidP="007425CE">
      <w:pPr>
        <w:rPr>
          <w:rFonts w:ascii="Minion Pro" w:eastAsia="STZhongsong" w:hAnsi="Minion Pro"/>
          <w:sz w:val="12"/>
          <w:szCs w:val="12"/>
        </w:rPr>
      </w:pPr>
    </w:p>
    <w:p w14:paraId="20010871" w14:textId="431701B5" w:rsidR="007425CE" w:rsidRPr="00BE7634" w:rsidRDefault="006C32B9" w:rsidP="006C32B9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English</w:t>
      </w:r>
    </w:p>
    <w:p w14:paraId="1B307980" w14:textId="2648C541" w:rsidR="004B2FEE" w:rsidRPr="00983BD1" w:rsidRDefault="006C32B9">
      <w:pPr>
        <w:rPr>
          <w:rFonts w:ascii="Franklin Gothic Book" w:eastAsia="STZhongsong" w:hAnsi="Franklin Gothic Book"/>
          <w:sz w:val="22"/>
          <w:szCs w:val="22"/>
        </w:rPr>
      </w:pPr>
      <w:r w:rsidRPr="00BE7634">
        <w:rPr>
          <w:rFonts w:ascii="Franklin Gothic Book" w:eastAsia="STZhongsong" w:hAnsi="Franklin Gothic Book"/>
          <w:sz w:val="22"/>
          <w:szCs w:val="22"/>
        </w:rPr>
        <w:t>Spanish</w:t>
      </w:r>
    </w:p>
    <w:sectPr w:rsidR="004B2FEE" w:rsidRPr="00983BD1" w:rsidSect="00140E0C">
      <w:headerReference w:type="even" r:id="rId9"/>
      <w:headerReference w:type="default" r:id="rId10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DC8BE" w14:textId="77777777" w:rsidR="004F3CF5" w:rsidRDefault="004F3CF5" w:rsidP="004B2FEE">
      <w:r>
        <w:separator/>
      </w:r>
    </w:p>
  </w:endnote>
  <w:endnote w:type="continuationSeparator" w:id="0">
    <w:p w14:paraId="555CF3AC" w14:textId="77777777" w:rsidR="004F3CF5" w:rsidRDefault="004F3CF5" w:rsidP="004B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AE4F3" w14:textId="77777777" w:rsidR="004F3CF5" w:rsidRDefault="004F3CF5" w:rsidP="004B2FEE">
      <w:r>
        <w:separator/>
      </w:r>
    </w:p>
  </w:footnote>
  <w:footnote w:type="continuationSeparator" w:id="0">
    <w:p w14:paraId="6E86045F" w14:textId="77777777" w:rsidR="004F3CF5" w:rsidRDefault="004F3CF5" w:rsidP="004B2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5729F" w14:textId="77777777" w:rsidR="004B2FEE" w:rsidRDefault="004B2FEE" w:rsidP="004B2FE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6B3A72" w14:textId="77777777" w:rsidR="004B2FEE" w:rsidRDefault="004B2FEE" w:rsidP="004B2FE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31DF2" w14:textId="77777777" w:rsidR="004B2FEE" w:rsidRPr="00746F5B" w:rsidRDefault="004B2FEE" w:rsidP="004B2FEE">
    <w:pPr>
      <w:pStyle w:val="Header"/>
      <w:framePr w:wrap="around" w:vAnchor="text" w:hAnchor="margin" w:xAlign="right" w:y="1"/>
      <w:rPr>
        <w:rStyle w:val="PageNumber"/>
        <w:rFonts w:ascii="Franklin Gothic Book" w:hAnsi="Franklin Gothic Book"/>
      </w:rPr>
    </w:pPr>
    <w:r w:rsidRPr="00746F5B">
      <w:rPr>
        <w:rStyle w:val="PageNumber"/>
        <w:rFonts w:ascii="Franklin Gothic Book" w:hAnsi="Franklin Gothic Book"/>
      </w:rPr>
      <w:fldChar w:fldCharType="begin"/>
    </w:r>
    <w:r w:rsidRPr="00746F5B">
      <w:rPr>
        <w:rStyle w:val="PageNumber"/>
        <w:rFonts w:ascii="Franklin Gothic Book" w:hAnsi="Franklin Gothic Book"/>
      </w:rPr>
      <w:instrText xml:space="preserve">PAGE  </w:instrText>
    </w:r>
    <w:r w:rsidRPr="00746F5B">
      <w:rPr>
        <w:rStyle w:val="PageNumber"/>
        <w:rFonts w:ascii="Franklin Gothic Book" w:hAnsi="Franklin Gothic Book"/>
      </w:rPr>
      <w:fldChar w:fldCharType="separate"/>
    </w:r>
    <w:r w:rsidRPr="00746F5B">
      <w:rPr>
        <w:rStyle w:val="PageNumber"/>
        <w:rFonts w:ascii="Franklin Gothic Book" w:hAnsi="Franklin Gothic Book"/>
        <w:noProof/>
      </w:rPr>
      <w:t>2</w:t>
    </w:r>
    <w:r w:rsidRPr="00746F5B">
      <w:rPr>
        <w:rStyle w:val="PageNumber"/>
        <w:rFonts w:ascii="Franklin Gothic Book" w:hAnsi="Franklin Gothic Book"/>
      </w:rPr>
      <w:fldChar w:fldCharType="end"/>
    </w:r>
  </w:p>
  <w:p w14:paraId="1F40AFE6" w14:textId="57A4A8B4" w:rsidR="004B2FEE" w:rsidRPr="00452F45" w:rsidRDefault="003664D4" w:rsidP="004B2FEE">
    <w:pPr>
      <w:pStyle w:val="Header"/>
      <w:framePr w:w="9161" w:wrap="around" w:vAnchor="text" w:hAnchor="page" w:x="1495" w:y="14"/>
      <w:ind w:right="360"/>
      <w:rPr>
        <w:rStyle w:val="PageNumber"/>
        <w:rFonts w:ascii="Franklin Gothic Book" w:hAnsi="Franklin Gothic Book"/>
        <w:sz w:val="22"/>
        <w:szCs w:val="22"/>
      </w:rPr>
    </w:pPr>
    <w:r>
      <w:rPr>
        <w:rStyle w:val="PageNumber"/>
        <w:rFonts w:ascii="Franklin Gothic Book" w:hAnsi="Franklin Gothic Book"/>
        <w:sz w:val="22"/>
        <w:szCs w:val="22"/>
      </w:rPr>
      <w:t>November</w:t>
    </w:r>
    <w:r w:rsidR="005265FF">
      <w:rPr>
        <w:rStyle w:val="PageNumber"/>
        <w:rFonts w:ascii="Franklin Gothic Book" w:hAnsi="Franklin Gothic Book"/>
        <w:sz w:val="22"/>
        <w:szCs w:val="22"/>
      </w:rPr>
      <w:t xml:space="preserve"> </w:t>
    </w:r>
    <w:r w:rsidR="00BF5F8E">
      <w:rPr>
        <w:rStyle w:val="PageNumber"/>
        <w:rFonts w:ascii="Franklin Gothic Book" w:hAnsi="Franklin Gothic Book"/>
        <w:sz w:val="22"/>
        <w:szCs w:val="22"/>
      </w:rPr>
      <w:t>2020</w:t>
    </w:r>
    <w:r w:rsidR="004B2FEE" w:rsidRPr="00452F45">
      <w:rPr>
        <w:rStyle w:val="PageNumber"/>
        <w:rFonts w:ascii="Franklin Gothic Book" w:hAnsi="Franklin Gothic Book"/>
        <w:sz w:val="22"/>
        <w:szCs w:val="22"/>
      </w:rPr>
      <w:t xml:space="preserve"> </w:t>
    </w:r>
    <w:r w:rsidR="004B2FEE" w:rsidRPr="00452F45">
      <w:rPr>
        <w:rStyle w:val="PageNumber"/>
        <w:rFonts w:ascii="Franklin Gothic Book" w:hAnsi="Franklin Gothic Book"/>
        <w:sz w:val="22"/>
        <w:szCs w:val="22"/>
      </w:rPr>
      <w:tab/>
    </w:r>
    <w:r w:rsidR="004B2FEE" w:rsidRPr="00452F45">
      <w:rPr>
        <w:rStyle w:val="PageNumber"/>
        <w:rFonts w:ascii="Franklin Gothic Book" w:hAnsi="Franklin Gothic Book"/>
        <w:sz w:val="22"/>
        <w:szCs w:val="22"/>
      </w:rPr>
      <w:tab/>
    </w:r>
  </w:p>
  <w:p w14:paraId="0FA8BC03" w14:textId="276C2ECF" w:rsidR="004B2FEE" w:rsidRPr="00C010AF" w:rsidRDefault="004B2FEE" w:rsidP="004B2FEE">
    <w:pPr>
      <w:pStyle w:val="Header"/>
      <w:framePr w:w="9161" w:wrap="around" w:vAnchor="text" w:hAnchor="page" w:x="1495" w:y="14"/>
      <w:jc w:val="right"/>
      <w:rPr>
        <w:rStyle w:val="PageNumber"/>
        <w:rFonts w:ascii="Minion Pro" w:hAnsi="Minion Pro"/>
      </w:rPr>
    </w:pPr>
  </w:p>
  <w:p w14:paraId="57416E12" w14:textId="7C4C8779" w:rsidR="004B2FEE" w:rsidRDefault="004B2FEE" w:rsidP="004B2FEE">
    <w:pPr>
      <w:pStyle w:val="Header"/>
      <w:ind w:right="360"/>
    </w:pPr>
    <w:r>
      <w:rPr>
        <w:rFonts w:ascii="Minion Pro" w:hAnsi="Minion Pro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7ABC49" wp14:editId="24E67CCC">
              <wp:simplePos x="0" y="0"/>
              <wp:positionH relativeFrom="column">
                <wp:posOffset>0</wp:posOffset>
              </wp:positionH>
              <wp:positionV relativeFrom="paragraph">
                <wp:posOffset>262255</wp:posOffset>
              </wp:positionV>
              <wp:extent cx="6057900" cy="0"/>
              <wp:effectExtent l="0" t="12700" r="12700" b="12700"/>
              <wp:wrapThrough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hrough>
              <wp:docPr id="1" name="Straight Connector 1" descr="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noFill/>
                          </a14:hiddenFill>
                        </a:ext>
                        <a:ext uri="{AF507438-7753-43e0-B8FC-AC1667EBCBE1}">
                          <a14:hiddenEffects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807705" id="Straight Connector 1" o:spid="_x0000_s1026" alt="&#10;&#10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65pt" to="477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" strokecolor="#7f7f7f" strokeweight="1.5pt">
              <w10:wrap type="throug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E5FC2"/>
    <w:multiLevelType w:val="hybridMultilevel"/>
    <w:tmpl w:val="B9A8FEF6"/>
    <w:lvl w:ilvl="0" w:tplc="87C61A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10161"/>
    <w:multiLevelType w:val="hybridMultilevel"/>
    <w:tmpl w:val="10C22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4773B2"/>
    <w:multiLevelType w:val="hybridMultilevel"/>
    <w:tmpl w:val="8B8C24C6"/>
    <w:lvl w:ilvl="0" w:tplc="1486CFC8">
      <w:start w:val="50"/>
      <w:numFmt w:val="bullet"/>
      <w:lvlText w:val=""/>
      <w:lvlJc w:val="left"/>
      <w:pPr>
        <w:ind w:left="720" w:hanging="360"/>
      </w:pPr>
      <w:rPr>
        <w:rFonts w:ascii="Symbol" w:eastAsia="STZhongso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56863"/>
    <w:multiLevelType w:val="hybridMultilevel"/>
    <w:tmpl w:val="C486CEEE"/>
    <w:lvl w:ilvl="0" w:tplc="87C61A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9F33F3"/>
    <w:multiLevelType w:val="hybridMultilevel"/>
    <w:tmpl w:val="46F6B006"/>
    <w:lvl w:ilvl="0" w:tplc="87C61A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C44DFA"/>
    <w:multiLevelType w:val="hybridMultilevel"/>
    <w:tmpl w:val="7326E794"/>
    <w:lvl w:ilvl="0" w:tplc="87C61A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7B04B0"/>
    <w:multiLevelType w:val="hybridMultilevel"/>
    <w:tmpl w:val="C94ACEDA"/>
    <w:lvl w:ilvl="0" w:tplc="1486CFC8">
      <w:start w:val="50"/>
      <w:numFmt w:val="bullet"/>
      <w:lvlText w:val=""/>
      <w:lvlJc w:val="left"/>
      <w:pPr>
        <w:ind w:left="720" w:hanging="360"/>
      </w:pPr>
      <w:rPr>
        <w:rFonts w:ascii="Symbol" w:eastAsia="STZhongso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173D2"/>
    <w:multiLevelType w:val="hybridMultilevel"/>
    <w:tmpl w:val="17905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E51E29"/>
    <w:multiLevelType w:val="hybridMultilevel"/>
    <w:tmpl w:val="E3302886"/>
    <w:lvl w:ilvl="0" w:tplc="87C61A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773D60"/>
    <w:multiLevelType w:val="hybridMultilevel"/>
    <w:tmpl w:val="44585850"/>
    <w:lvl w:ilvl="0" w:tplc="87C61A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150A9B"/>
    <w:multiLevelType w:val="hybridMultilevel"/>
    <w:tmpl w:val="591AAE1A"/>
    <w:lvl w:ilvl="0" w:tplc="87C61A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A2"/>
    <w:rsid w:val="00010E12"/>
    <w:rsid w:val="00021F21"/>
    <w:rsid w:val="00030EB8"/>
    <w:rsid w:val="00041E5F"/>
    <w:rsid w:val="00064DB6"/>
    <w:rsid w:val="00074874"/>
    <w:rsid w:val="00092BD6"/>
    <w:rsid w:val="000A61F0"/>
    <w:rsid w:val="000B398A"/>
    <w:rsid w:val="000E3AE4"/>
    <w:rsid w:val="000E54F7"/>
    <w:rsid w:val="000F223F"/>
    <w:rsid w:val="001036FA"/>
    <w:rsid w:val="0011131F"/>
    <w:rsid w:val="00120F3D"/>
    <w:rsid w:val="00124CB7"/>
    <w:rsid w:val="0013352B"/>
    <w:rsid w:val="00135399"/>
    <w:rsid w:val="00140722"/>
    <w:rsid w:val="00140E0C"/>
    <w:rsid w:val="001546FA"/>
    <w:rsid w:val="00160E5E"/>
    <w:rsid w:val="0016627B"/>
    <w:rsid w:val="00171AFE"/>
    <w:rsid w:val="00192BF6"/>
    <w:rsid w:val="001B34E3"/>
    <w:rsid w:val="001B3FE1"/>
    <w:rsid w:val="001C1F85"/>
    <w:rsid w:val="001D6BFF"/>
    <w:rsid w:val="001E2287"/>
    <w:rsid w:val="00263003"/>
    <w:rsid w:val="002702DD"/>
    <w:rsid w:val="002A5286"/>
    <w:rsid w:val="002C2013"/>
    <w:rsid w:val="003134D9"/>
    <w:rsid w:val="00314E37"/>
    <w:rsid w:val="003460A8"/>
    <w:rsid w:val="003664D4"/>
    <w:rsid w:val="00367AEB"/>
    <w:rsid w:val="003853FF"/>
    <w:rsid w:val="00386B7C"/>
    <w:rsid w:val="00396810"/>
    <w:rsid w:val="00452F45"/>
    <w:rsid w:val="00467DD9"/>
    <w:rsid w:val="00476842"/>
    <w:rsid w:val="00486C04"/>
    <w:rsid w:val="00496F0D"/>
    <w:rsid w:val="004A1F2B"/>
    <w:rsid w:val="004B2FEE"/>
    <w:rsid w:val="004B75EA"/>
    <w:rsid w:val="004D5ED5"/>
    <w:rsid w:val="004E7652"/>
    <w:rsid w:val="004F35AC"/>
    <w:rsid w:val="004F3CF5"/>
    <w:rsid w:val="004F766F"/>
    <w:rsid w:val="005035DB"/>
    <w:rsid w:val="005074D6"/>
    <w:rsid w:val="00512DD5"/>
    <w:rsid w:val="005265FF"/>
    <w:rsid w:val="005538D7"/>
    <w:rsid w:val="0056110C"/>
    <w:rsid w:val="005646DC"/>
    <w:rsid w:val="0057477A"/>
    <w:rsid w:val="00586569"/>
    <w:rsid w:val="00590D15"/>
    <w:rsid w:val="005979B9"/>
    <w:rsid w:val="005E2855"/>
    <w:rsid w:val="006022CA"/>
    <w:rsid w:val="006050D6"/>
    <w:rsid w:val="00631429"/>
    <w:rsid w:val="00631919"/>
    <w:rsid w:val="00651E5B"/>
    <w:rsid w:val="006C32B9"/>
    <w:rsid w:val="006E0599"/>
    <w:rsid w:val="006E17B5"/>
    <w:rsid w:val="00712DD4"/>
    <w:rsid w:val="00727B42"/>
    <w:rsid w:val="00733C55"/>
    <w:rsid w:val="00734EB1"/>
    <w:rsid w:val="007425CE"/>
    <w:rsid w:val="00746F5B"/>
    <w:rsid w:val="00747EB5"/>
    <w:rsid w:val="00752AC1"/>
    <w:rsid w:val="007B46CD"/>
    <w:rsid w:val="007B7649"/>
    <w:rsid w:val="007D1B84"/>
    <w:rsid w:val="007D6D2F"/>
    <w:rsid w:val="007E59B5"/>
    <w:rsid w:val="0081316F"/>
    <w:rsid w:val="00822A80"/>
    <w:rsid w:val="00842A99"/>
    <w:rsid w:val="0084561A"/>
    <w:rsid w:val="00857A47"/>
    <w:rsid w:val="00861D04"/>
    <w:rsid w:val="008A123F"/>
    <w:rsid w:val="008A6D23"/>
    <w:rsid w:val="00902512"/>
    <w:rsid w:val="00904490"/>
    <w:rsid w:val="009217FC"/>
    <w:rsid w:val="00943D41"/>
    <w:rsid w:val="00946720"/>
    <w:rsid w:val="0095602D"/>
    <w:rsid w:val="009627FF"/>
    <w:rsid w:val="0097576D"/>
    <w:rsid w:val="0097589F"/>
    <w:rsid w:val="00983BD1"/>
    <w:rsid w:val="009B1CAC"/>
    <w:rsid w:val="009E1FE6"/>
    <w:rsid w:val="009F3B18"/>
    <w:rsid w:val="00A03C6B"/>
    <w:rsid w:val="00A26EA1"/>
    <w:rsid w:val="00A3451E"/>
    <w:rsid w:val="00A44910"/>
    <w:rsid w:val="00A75E81"/>
    <w:rsid w:val="00A9226A"/>
    <w:rsid w:val="00A96CDE"/>
    <w:rsid w:val="00AB62A2"/>
    <w:rsid w:val="00AC2704"/>
    <w:rsid w:val="00AD1350"/>
    <w:rsid w:val="00AD358F"/>
    <w:rsid w:val="00B00AD5"/>
    <w:rsid w:val="00B155C7"/>
    <w:rsid w:val="00B37820"/>
    <w:rsid w:val="00B84216"/>
    <w:rsid w:val="00BA2F7F"/>
    <w:rsid w:val="00BC5316"/>
    <w:rsid w:val="00BD0895"/>
    <w:rsid w:val="00BD14A1"/>
    <w:rsid w:val="00BD6FDA"/>
    <w:rsid w:val="00BE7634"/>
    <w:rsid w:val="00BF5F8E"/>
    <w:rsid w:val="00C03546"/>
    <w:rsid w:val="00C04438"/>
    <w:rsid w:val="00C230ED"/>
    <w:rsid w:val="00C33933"/>
    <w:rsid w:val="00C42FD5"/>
    <w:rsid w:val="00C463B0"/>
    <w:rsid w:val="00C6123F"/>
    <w:rsid w:val="00C66FA7"/>
    <w:rsid w:val="00C81DD0"/>
    <w:rsid w:val="00C87D4F"/>
    <w:rsid w:val="00C87D96"/>
    <w:rsid w:val="00C928CD"/>
    <w:rsid w:val="00CA1B6C"/>
    <w:rsid w:val="00CE2549"/>
    <w:rsid w:val="00CE33B2"/>
    <w:rsid w:val="00CF0BA4"/>
    <w:rsid w:val="00D120B4"/>
    <w:rsid w:val="00D14921"/>
    <w:rsid w:val="00D2094A"/>
    <w:rsid w:val="00D2226B"/>
    <w:rsid w:val="00D24AA6"/>
    <w:rsid w:val="00D24BA5"/>
    <w:rsid w:val="00D7013D"/>
    <w:rsid w:val="00D7440B"/>
    <w:rsid w:val="00D91B53"/>
    <w:rsid w:val="00DA319F"/>
    <w:rsid w:val="00DA6547"/>
    <w:rsid w:val="00DC7CD1"/>
    <w:rsid w:val="00DD4A78"/>
    <w:rsid w:val="00DE01F9"/>
    <w:rsid w:val="00DE3CF4"/>
    <w:rsid w:val="00DE5689"/>
    <w:rsid w:val="00E01E6F"/>
    <w:rsid w:val="00E026F3"/>
    <w:rsid w:val="00E0727B"/>
    <w:rsid w:val="00E1433D"/>
    <w:rsid w:val="00E155B2"/>
    <w:rsid w:val="00E25739"/>
    <w:rsid w:val="00E31A4E"/>
    <w:rsid w:val="00E32544"/>
    <w:rsid w:val="00E56CA7"/>
    <w:rsid w:val="00E57D5B"/>
    <w:rsid w:val="00E57E76"/>
    <w:rsid w:val="00E924F7"/>
    <w:rsid w:val="00EC1BC3"/>
    <w:rsid w:val="00F06009"/>
    <w:rsid w:val="00F06C49"/>
    <w:rsid w:val="00F2650D"/>
    <w:rsid w:val="00F546EA"/>
    <w:rsid w:val="00F71972"/>
    <w:rsid w:val="00F758E8"/>
    <w:rsid w:val="00F82A9C"/>
    <w:rsid w:val="00F8335A"/>
    <w:rsid w:val="00F8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BA206"/>
  <w15:chartTrackingRefBased/>
  <w15:docId w15:val="{EEFB9093-F51B-B347-8A9C-E4973990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4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2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65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link w:val="Heading5Char"/>
    <w:uiPriority w:val="1"/>
    <w:qFormat/>
    <w:rsid w:val="00AB62A2"/>
    <w:pPr>
      <w:widowControl w:val="0"/>
      <w:autoSpaceDE w:val="0"/>
      <w:autoSpaceDN w:val="0"/>
      <w:ind w:left="962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1"/>
    <w:rsid w:val="00AB62A2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AB62A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AB62A2"/>
    <w:pPr>
      <w:ind w:left="2880"/>
    </w:pPr>
    <w:rPr>
      <w:rFonts w:ascii="Times New (W1)" w:eastAsia="STZhongsong" w:hAnsi="Times New (W1)"/>
    </w:rPr>
  </w:style>
  <w:style w:type="character" w:customStyle="1" w:styleId="BodyTextIndentChar">
    <w:name w:val="Body Text Indent Char"/>
    <w:basedOn w:val="DefaultParagraphFont"/>
    <w:link w:val="BodyTextIndent"/>
    <w:rsid w:val="00AB62A2"/>
    <w:rPr>
      <w:rFonts w:ascii="Times New (W1)" w:eastAsia="STZhongsong" w:hAnsi="Times New (W1)" w:cs="Times New Roman"/>
    </w:rPr>
  </w:style>
  <w:style w:type="character" w:customStyle="1" w:styleId="BalloonTextChar">
    <w:name w:val="Balloon Text Char"/>
    <w:basedOn w:val="DefaultParagraphFont"/>
    <w:link w:val="BalloonText"/>
    <w:semiHidden/>
    <w:rsid w:val="00AB62A2"/>
    <w:rPr>
      <w:rFonts w:ascii="Lucida Grande" w:eastAsia="Times New Roman" w:hAnsi="Lucida Grande" w:cs="Times New Roman"/>
      <w:sz w:val="18"/>
      <w:szCs w:val="18"/>
    </w:rPr>
  </w:style>
  <w:style w:type="paragraph" w:styleId="BalloonText">
    <w:name w:val="Balloon Text"/>
    <w:basedOn w:val="Normal"/>
    <w:link w:val="BalloonTextChar"/>
    <w:semiHidden/>
    <w:rsid w:val="00AB62A2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rsid w:val="00AB62A2"/>
  </w:style>
  <w:style w:type="paragraph" w:styleId="Header">
    <w:name w:val="header"/>
    <w:basedOn w:val="Normal"/>
    <w:link w:val="HeaderChar"/>
    <w:uiPriority w:val="99"/>
    <w:unhideWhenUsed/>
    <w:rsid w:val="00AB62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2A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B62A2"/>
  </w:style>
  <w:style w:type="paragraph" w:styleId="Footer">
    <w:name w:val="footer"/>
    <w:basedOn w:val="Normal"/>
    <w:link w:val="FooterChar"/>
    <w:uiPriority w:val="99"/>
    <w:unhideWhenUsed/>
    <w:rsid w:val="00AB62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2A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B62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B62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2A2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2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2A2"/>
    <w:rPr>
      <w:b/>
      <w:bCs/>
    </w:rPr>
  </w:style>
  <w:style w:type="paragraph" w:styleId="NoSpacing">
    <w:name w:val="No Spacing"/>
    <w:uiPriority w:val="1"/>
    <w:qFormat/>
    <w:rsid w:val="00AB62A2"/>
    <w:rPr>
      <w:rFonts w:ascii="Times New Roman" w:eastAsia="SimSun" w:hAnsi="Times New Roman" w:cs="Times New Roman"/>
      <w:lang w:eastAsia="zh-CN"/>
    </w:rPr>
  </w:style>
  <w:style w:type="character" w:customStyle="1" w:styleId="UnresolvedMention1">
    <w:name w:val="Unresolved Mention1"/>
    <w:basedOn w:val="DefaultParagraphFont"/>
    <w:uiPriority w:val="99"/>
    <w:rsid w:val="00AB62A2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AB62A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4B2F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2FEE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DA654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il">
    <w:name w:val="il"/>
    <w:basedOn w:val="DefaultParagraphFont"/>
    <w:rsid w:val="0057477A"/>
  </w:style>
  <w:style w:type="paragraph" w:styleId="NormalWeb">
    <w:name w:val="Normal (Web)"/>
    <w:basedOn w:val="Normal"/>
    <w:uiPriority w:val="99"/>
    <w:semiHidden/>
    <w:unhideWhenUsed/>
    <w:rsid w:val="00F06C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eracyworldwide.org/blog/literacy-daily/2017/05/31/culturally-sustaining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teracyworldwide.org/blog/literacy-daily/2017/05/31/culturally-sustaining-pedagogy-in-the-literacy-classro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3495</Words>
  <Characters>19924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Dylan Geesey</cp:lastModifiedBy>
  <cp:revision>2</cp:revision>
  <dcterms:created xsi:type="dcterms:W3CDTF">2020-12-15T17:47:00Z</dcterms:created>
  <dcterms:modified xsi:type="dcterms:W3CDTF">2020-12-15T17:47:00Z</dcterms:modified>
</cp:coreProperties>
</file>